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67A" w:rsidRDefault="00C0463C">
      <w:pPr>
        <w:widowControl/>
        <w:spacing w:line="500" w:lineRule="exact"/>
        <w:jc w:val="center"/>
        <w:rPr>
          <w:rFonts w:ascii="方正小标宋_GBK" w:eastAsia="方正小标宋_GBK" w:hAnsi="方正小标宋_GBK" w:cs="Times New Roman"/>
          <w:color w:val="000000"/>
          <w:kern w:val="0"/>
          <w:sz w:val="44"/>
          <w:szCs w:val="44"/>
        </w:rPr>
      </w:pPr>
      <w:r>
        <w:rPr>
          <w:rFonts w:ascii="方正小标宋_GBK" w:eastAsia="方正小标宋_GBK" w:hAnsi="方正小标宋_GBK" w:cs="方正小标宋_GBK" w:hint="eastAsia"/>
          <w:color w:val="000000"/>
          <w:kern w:val="0"/>
          <w:sz w:val="44"/>
          <w:szCs w:val="44"/>
        </w:rPr>
        <w:t>成交结果公告</w:t>
      </w:r>
    </w:p>
    <w:p w:rsidR="0069441D" w:rsidRDefault="0069441D" w:rsidP="0069441D">
      <w:pPr>
        <w:spacing w:line="500" w:lineRule="exact"/>
        <w:ind w:firstLineChars="200" w:firstLine="640"/>
        <w:rPr>
          <w:rFonts w:ascii="仿宋_GB2312" w:eastAsia="仿宋_GB2312" w:hAnsi="仿宋_GB2312" w:cs="仿宋_GB2312"/>
          <w:color w:val="000000"/>
          <w:kern w:val="0"/>
          <w:sz w:val="32"/>
          <w:szCs w:val="32"/>
        </w:rPr>
      </w:pPr>
    </w:p>
    <w:p w:rsidR="0059367A" w:rsidRDefault="00C0463C" w:rsidP="0069441D">
      <w:pPr>
        <w:spacing w:line="500" w:lineRule="exact"/>
        <w:ind w:firstLineChars="200" w:firstLine="640"/>
        <w:rPr>
          <w:rFonts w:ascii="仿宋_GB2312" w:eastAsia="仿宋_GB2312" w:hAnsi="仿宋_GB2312" w:cs="Times New Roman"/>
          <w:color w:val="000000"/>
          <w:kern w:val="0"/>
          <w:sz w:val="32"/>
          <w:szCs w:val="32"/>
        </w:rPr>
      </w:pPr>
      <w:r>
        <w:rPr>
          <w:rFonts w:ascii="仿宋_GB2312" w:eastAsia="仿宋_GB2312" w:hAnsi="仿宋_GB2312" w:cs="仿宋_GB2312" w:hint="eastAsia"/>
          <w:color w:val="000000"/>
          <w:kern w:val="0"/>
          <w:sz w:val="32"/>
          <w:szCs w:val="32"/>
        </w:rPr>
        <w:t>启东市水务集团有限公司根据启东市政府采购管理的有关规定，就启东市水务集团有限公司2021年度</w:t>
      </w:r>
      <w:r w:rsidR="0069441D">
        <w:rPr>
          <w:rFonts w:ascii="仿宋_GB2312" w:eastAsia="仿宋_GB2312" w:hAnsi="仿宋_GB2312" w:cs="仿宋_GB2312" w:hint="eastAsia"/>
          <w:color w:val="000000"/>
          <w:kern w:val="0"/>
          <w:sz w:val="32"/>
          <w:szCs w:val="32"/>
        </w:rPr>
        <w:t>车辆保险</w:t>
      </w:r>
      <w:r>
        <w:rPr>
          <w:rFonts w:ascii="仿宋_GB2312" w:eastAsia="仿宋_GB2312" w:hAnsi="仿宋_GB2312" w:cs="仿宋_GB2312" w:hint="eastAsia"/>
          <w:color w:val="000000"/>
          <w:kern w:val="0"/>
          <w:sz w:val="32"/>
          <w:szCs w:val="32"/>
        </w:rPr>
        <w:t>采购项目进行询价采购，现就本次招标的成交结果公告如下：</w:t>
      </w:r>
    </w:p>
    <w:p w:rsidR="0059367A" w:rsidRDefault="00C0463C">
      <w:pPr>
        <w:spacing w:line="500" w:lineRule="exact"/>
        <w:ind w:firstLineChars="200" w:firstLine="640"/>
        <w:rPr>
          <w:rFonts w:ascii="黑体" w:eastAsia="黑体" w:hAnsi="黑体" w:cs="Times New Roman"/>
          <w:color w:val="000000"/>
          <w:kern w:val="0"/>
          <w:sz w:val="32"/>
          <w:szCs w:val="32"/>
        </w:rPr>
      </w:pPr>
      <w:r>
        <w:rPr>
          <w:rFonts w:ascii="黑体" w:eastAsia="黑体" w:hAnsi="黑体" w:cs="黑体" w:hint="eastAsia"/>
          <w:color w:val="000000"/>
          <w:kern w:val="0"/>
          <w:sz w:val="32"/>
          <w:szCs w:val="32"/>
        </w:rPr>
        <w:t>一、采购人、地址、联系方式</w:t>
      </w:r>
    </w:p>
    <w:p w:rsidR="0059367A" w:rsidRDefault="00C0463C">
      <w:pPr>
        <w:spacing w:line="50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采购单位：启东市水务集团有限公司</w:t>
      </w:r>
    </w:p>
    <w:p w:rsidR="0059367A" w:rsidRDefault="00C0463C">
      <w:pPr>
        <w:spacing w:line="44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联系地址：启东市林洋路1099号城投集团5楼水务集团</w:t>
      </w:r>
    </w:p>
    <w:p w:rsidR="0059367A" w:rsidRDefault="00C0463C">
      <w:pPr>
        <w:spacing w:line="50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联系人：倪女士</w:t>
      </w:r>
    </w:p>
    <w:p w:rsidR="0059367A" w:rsidRDefault="00C0463C">
      <w:pPr>
        <w:spacing w:line="44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联系电话：13584725228</w:t>
      </w:r>
    </w:p>
    <w:p w:rsidR="0059367A" w:rsidRDefault="00C0463C">
      <w:pPr>
        <w:spacing w:line="500" w:lineRule="exact"/>
        <w:ind w:firstLineChars="200" w:firstLine="640"/>
        <w:rPr>
          <w:rFonts w:ascii="黑体" w:eastAsia="黑体" w:hAnsi="黑体" w:cs="Times New Roman"/>
          <w:color w:val="000000"/>
          <w:kern w:val="0"/>
          <w:sz w:val="32"/>
          <w:szCs w:val="32"/>
        </w:rPr>
      </w:pPr>
      <w:r>
        <w:rPr>
          <w:rFonts w:ascii="黑体" w:eastAsia="黑体" w:hAnsi="黑体" w:cs="黑体" w:hint="eastAsia"/>
          <w:color w:val="000000"/>
          <w:kern w:val="0"/>
          <w:sz w:val="32"/>
          <w:szCs w:val="32"/>
        </w:rPr>
        <w:t>二、项目名称、项目编号</w:t>
      </w:r>
    </w:p>
    <w:p w:rsidR="0059367A" w:rsidRDefault="00C0463C">
      <w:pPr>
        <w:spacing w:line="50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项目名称：启东市水务集团有限公司2021年度</w:t>
      </w:r>
      <w:r w:rsidR="0069441D">
        <w:rPr>
          <w:rFonts w:ascii="仿宋_GB2312" w:eastAsia="仿宋_GB2312" w:hAnsi="仿宋_GB2312" w:cs="仿宋_GB2312" w:hint="eastAsia"/>
          <w:color w:val="000000"/>
          <w:kern w:val="0"/>
          <w:sz w:val="32"/>
          <w:szCs w:val="32"/>
        </w:rPr>
        <w:t>车辆保险</w:t>
      </w:r>
      <w:r>
        <w:rPr>
          <w:rFonts w:ascii="仿宋_GB2312" w:eastAsia="仿宋_GB2312" w:hAnsi="仿宋_GB2312" w:cs="仿宋_GB2312" w:hint="eastAsia"/>
          <w:color w:val="000000"/>
          <w:kern w:val="0"/>
          <w:sz w:val="32"/>
          <w:szCs w:val="32"/>
        </w:rPr>
        <w:t>采购项目</w:t>
      </w:r>
    </w:p>
    <w:p w:rsidR="0059367A" w:rsidRDefault="00C0463C">
      <w:pPr>
        <w:spacing w:line="500" w:lineRule="exact"/>
        <w:ind w:firstLineChars="200" w:firstLine="640"/>
        <w:rPr>
          <w:rFonts w:ascii="仿宋_GB2312" w:eastAsia="仿宋_GB2312" w:hAnsi="仿宋_GB2312" w:cs="Times New Roman"/>
          <w:color w:val="000000"/>
          <w:kern w:val="0"/>
          <w:sz w:val="32"/>
          <w:szCs w:val="32"/>
        </w:rPr>
      </w:pPr>
      <w:r>
        <w:rPr>
          <w:rFonts w:ascii="仿宋_GB2312" w:eastAsia="仿宋_GB2312" w:hAnsi="仿宋_GB2312" w:cs="仿宋_GB2312" w:hint="eastAsia"/>
          <w:color w:val="000000"/>
          <w:kern w:val="0"/>
          <w:sz w:val="32"/>
          <w:szCs w:val="32"/>
        </w:rPr>
        <w:t>开标日期：2021年</w:t>
      </w:r>
      <w:r w:rsidR="0069441D">
        <w:rPr>
          <w:rFonts w:ascii="仿宋_GB2312" w:eastAsia="仿宋_GB2312" w:hAnsi="仿宋_GB2312" w:cs="仿宋_GB2312" w:hint="eastAsia"/>
          <w:color w:val="000000"/>
          <w:kern w:val="0"/>
          <w:sz w:val="32"/>
          <w:szCs w:val="32"/>
        </w:rPr>
        <w:t>4</w:t>
      </w:r>
      <w:r>
        <w:rPr>
          <w:rFonts w:ascii="仿宋_GB2312" w:eastAsia="仿宋_GB2312" w:hAnsi="仿宋_GB2312" w:cs="仿宋_GB2312" w:hint="eastAsia"/>
          <w:color w:val="000000"/>
          <w:kern w:val="0"/>
          <w:sz w:val="32"/>
          <w:szCs w:val="32"/>
        </w:rPr>
        <w:t>月</w:t>
      </w:r>
      <w:r w:rsidR="0069441D">
        <w:rPr>
          <w:rFonts w:ascii="仿宋_GB2312" w:eastAsia="仿宋_GB2312" w:hAnsi="仿宋_GB2312" w:cs="仿宋_GB2312" w:hint="eastAsia"/>
          <w:color w:val="000000"/>
          <w:kern w:val="0"/>
          <w:sz w:val="32"/>
          <w:szCs w:val="32"/>
        </w:rPr>
        <w:t>2</w:t>
      </w:r>
      <w:r>
        <w:rPr>
          <w:rFonts w:ascii="仿宋_GB2312" w:eastAsia="仿宋_GB2312" w:hAnsi="仿宋_GB2312" w:cs="仿宋_GB2312" w:hint="eastAsia"/>
          <w:color w:val="000000"/>
          <w:kern w:val="0"/>
          <w:sz w:val="32"/>
          <w:szCs w:val="32"/>
        </w:rPr>
        <w:t>日</w:t>
      </w:r>
    </w:p>
    <w:p w:rsidR="0059367A" w:rsidRDefault="00C0463C">
      <w:pPr>
        <w:spacing w:line="500" w:lineRule="exact"/>
        <w:ind w:firstLineChars="200" w:firstLine="640"/>
        <w:rPr>
          <w:rFonts w:ascii="黑体" w:eastAsia="黑体" w:hAnsi="黑体" w:cs="Times New Roman"/>
          <w:color w:val="000000"/>
          <w:kern w:val="0"/>
          <w:sz w:val="32"/>
          <w:szCs w:val="32"/>
        </w:rPr>
      </w:pPr>
      <w:r>
        <w:rPr>
          <w:rFonts w:ascii="黑体" w:eastAsia="黑体" w:hAnsi="黑体" w:cs="黑体" w:hint="eastAsia"/>
          <w:color w:val="000000"/>
          <w:kern w:val="0"/>
          <w:sz w:val="32"/>
          <w:szCs w:val="32"/>
        </w:rPr>
        <w:t>三、成交供应商名称</w:t>
      </w:r>
    </w:p>
    <w:p w:rsidR="0059367A" w:rsidRDefault="0069441D" w:rsidP="0069441D">
      <w:pPr>
        <w:spacing w:line="500" w:lineRule="exact"/>
        <w:ind w:firstLineChars="200" w:firstLine="640"/>
        <w:rPr>
          <w:rFonts w:ascii="仿宋_GB2312" w:eastAsia="仿宋_GB2312" w:hAnsi="仿宋_GB2312" w:cs="仿宋_GB2312"/>
          <w:color w:val="000000"/>
          <w:kern w:val="0"/>
          <w:sz w:val="32"/>
          <w:szCs w:val="32"/>
        </w:rPr>
      </w:pPr>
      <w:r w:rsidRPr="0069441D">
        <w:rPr>
          <w:rFonts w:ascii="仿宋_GB2312" w:eastAsia="仿宋_GB2312" w:hAnsi="仿宋_GB2312" w:cs="仿宋_GB2312" w:hint="eastAsia"/>
          <w:color w:val="000000"/>
          <w:kern w:val="0"/>
          <w:sz w:val="32"/>
          <w:szCs w:val="32"/>
        </w:rPr>
        <w:t>第一中标人：太平财产保险有限公司启东支公司</w:t>
      </w:r>
    </w:p>
    <w:p w:rsidR="0069441D" w:rsidRDefault="0069441D" w:rsidP="0069441D">
      <w:pPr>
        <w:spacing w:line="500" w:lineRule="exact"/>
        <w:ind w:firstLineChars="200" w:firstLine="640"/>
        <w:rPr>
          <w:rFonts w:ascii="仿宋_GB2312" w:eastAsia="仿宋_GB2312" w:hAnsi="仿宋_GB2312" w:cs="仿宋_GB2312"/>
          <w:color w:val="000000"/>
          <w:kern w:val="0"/>
          <w:sz w:val="32"/>
          <w:szCs w:val="32"/>
        </w:rPr>
      </w:pPr>
      <w:r w:rsidRPr="0069441D">
        <w:rPr>
          <w:rFonts w:ascii="仿宋_GB2312" w:eastAsia="仿宋_GB2312" w:hAnsi="仿宋_GB2312" w:cs="仿宋_GB2312" w:hint="eastAsia"/>
          <w:color w:val="000000"/>
          <w:kern w:val="0"/>
          <w:sz w:val="32"/>
          <w:szCs w:val="32"/>
        </w:rPr>
        <w:t>第二中标人：中国人民财产保险股份有限公司启东支公司</w:t>
      </w:r>
    </w:p>
    <w:p w:rsidR="00435A86" w:rsidRDefault="00435A86">
      <w:pPr>
        <w:spacing w:line="500" w:lineRule="exact"/>
        <w:ind w:firstLineChars="200" w:firstLine="640"/>
        <w:rPr>
          <w:rFonts w:ascii="黑体" w:eastAsia="黑体" w:hAnsi="黑体" w:cs="黑体" w:hint="eastAsia"/>
          <w:color w:val="000000"/>
          <w:kern w:val="0"/>
          <w:sz w:val="32"/>
          <w:szCs w:val="32"/>
        </w:rPr>
      </w:pPr>
    </w:p>
    <w:p w:rsidR="0059367A" w:rsidRDefault="00C0463C">
      <w:pPr>
        <w:spacing w:line="500" w:lineRule="exact"/>
        <w:ind w:firstLineChars="200" w:firstLine="640"/>
        <w:rPr>
          <w:rFonts w:ascii="仿宋_GB2312" w:eastAsia="仿宋_GB2312" w:hAnsi="仿宋_GB2312" w:cs="Times New Roman"/>
          <w:color w:val="000000"/>
          <w:kern w:val="0"/>
          <w:sz w:val="32"/>
          <w:szCs w:val="32"/>
        </w:rPr>
      </w:pPr>
      <w:r>
        <w:rPr>
          <w:rFonts w:ascii="仿宋_GB2312" w:eastAsia="仿宋_GB2312" w:hAnsi="仿宋_GB2312" w:cs="仿宋_GB2312" w:hint="eastAsia"/>
          <w:color w:val="000000"/>
          <w:kern w:val="0"/>
          <w:sz w:val="32"/>
          <w:szCs w:val="32"/>
        </w:rPr>
        <w:t>有关当事人对成交结果有异议的，可以在成交结果公告发布之日起一个工作日内以书面形式向采购人提出质疑，逾期将不再受理。</w:t>
      </w:r>
    </w:p>
    <w:p w:rsidR="0059367A" w:rsidRDefault="0059367A">
      <w:pPr>
        <w:spacing w:line="500" w:lineRule="exact"/>
        <w:ind w:firstLineChars="200" w:firstLine="640"/>
        <w:jc w:val="right"/>
        <w:rPr>
          <w:rFonts w:ascii="仿宋_GB2312" w:eastAsia="仿宋_GB2312" w:hAnsi="仿宋_GB2312" w:cs="仿宋_GB2312"/>
          <w:color w:val="000000"/>
          <w:kern w:val="0"/>
          <w:sz w:val="32"/>
          <w:szCs w:val="32"/>
        </w:rPr>
      </w:pPr>
    </w:p>
    <w:p w:rsidR="0059367A" w:rsidRDefault="00C0463C">
      <w:pPr>
        <w:spacing w:line="500" w:lineRule="exact"/>
        <w:ind w:firstLineChars="200" w:firstLine="640"/>
        <w:jc w:val="righ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启东市水务集团有限公司</w:t>
      </w:r>
    </w:p>
    <w:p w:rsidR="0059367A" w:rsidRDefault="00C0463C">
      <w:pPr>
        <w:spacing w:line="500" w:lineRule="exact"/>
        <w:ind w:firstLineChars="200" w:firstLine="640"/>
        <w:jc w:val="right"/>
        <w:rPr>
          <w:rFonts w:ascii="仿宋_GB2312" w:eastAsia="仿宋_GB2312" w:hAnsi="仿宋_GB2312" w:cs="Times New Roman"/>
          <w:color w:val="000000"/>
          <w:kern w:val="0"/>
          <w:sz w:val="32"/>
          <w:szCs w:val="32"/>
        </w:rPr>
      </w:pPr>
      <w:r>
        <w:rPr>
          <w:rFonts w:ascii="仿宋_GB2312" w:eastAsia="仿宋_GB2312" w:hAnsi="仿宋_GB2312" w:cs="仿宋_GB2312" w:hint="eastAsia"/>
          <w:color w:val="000000"/>
          <w:kern w:val="0"/>
          <w:sz w:val="32"/>
          <w:szCs w:val="32"/>
        </w:rPr>
        <w:t>二○二一年</w:t>
      </w:r>
      <w:r w:rsidR="0069441D">
        <w:rPr>
          <w:rFonts w:ascii="仿宋_GB2312" w:eastAsia="仿宋_GB2312" w:hAnsi="仿宋_GB2312" w:cs="仿宋_GB2312" w:hint="eastAsia"/>
          <w:color w:val="000000"/>
          <w:kern w:val="0"/>
          <w:sz w:val="32"/>
          <w:szCs w:val="32"/>
        </w:rPr>
        <w:t>四</w:t>
      </w:r>
      <w:r>
        <w:rPr>
          <w:rFonts w:ascii="仿宋_GB2312" w:eastAsia="仿宋_GB2312" w:hAnsi="仿宋_GB2312" w:cs="仿宋_GB2312" w:hint="eastAsia"/>
          <w:color w:val="000000"/>
          <w:kern w:val="0"/>
          <w:sz w:val="32"/>
          <w:szCs w:val="32"/>
        </w:rPr>
        <w:t>月</w:t>
      </w:r>
      <w:r w:rsidR="0069441D">
        <w:rPr>
          <w:rFonts w:ascii="仿宋_GB2312" w:eastAsia="仿宋_GB2312" w:hAnsi="仿宋_GB2312" w:cs="仿宋_GB2312" w:hint="eastAsia"/>
          <w:color w:val="000000"/>
          <w:kern w:val="0"/>
          <w:sz w:val="32"/>
          <w:szCs w:val="32"/>
        </w:rPr>
        <w:t>二</w:t>
      </w:r>
      <w:r>
        <w:rPr>
          <w:rFonts w:ascii="仿宋_GB2312" w:eastAsia="仿宋_GB2312" w:hAnsi="仿宋_GB2312" w:cs="仿宋_GB2312" w:hint="eastAsia"/>
          <w:color w:val="000000"/>
          <w:kern w:val="0"/>
          <w:sz w:val="32"/>
          <w:szCs w:val="32"/>
        </w:rPr>
        <w:t>日</w:t>
      </w:r>
    </w:p>
    <w:p w:rsidR="0059367A" w:rsidRDefault="0059367A" w:rsidP="0069441D">
      <w:pPr>
        <w:widowControl/>
      </w:pPr>
      <w:bookmarkStart w:id="0" w:name="_GoBack"/>
      <w:bookmarkEnd w:id="0"/>
    </w:p>
    <w:sectPr w:rsidR="0059367A" w:rsidSect="0069441D">
      <w:pgSz w:w="11906" w:h="16838"/>
      <w:pgMar w:top="1276" w:right="1558"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0F8D" w:rsidRDefault="000E0F8D" w:rsidP="0069441D">
      <w:r>
        <w:separator/>
      </w:r>
    </w:p>
  </w:endnote>
  <w:endnote w:type="continuationSeparator" w:id="1">
    <w:p w:rsidR="000E0F8D" w:rsidRDefault="000E0F8D" w:rsidP="006944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_GBK">
    <w:altName w:val="黑体"/>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0F8D" w:rsidRDefault="000E0F8D" w:rsidP="0069441D">
      <w:r>
        <w:separator/>
      </w:r>
    </w:p>
  </w:footnote>
  <w:footnote w:type="continuationSeparator" w:id="1">
    <w:p w:rsidR="000E0F8D" w:rsidRDefault="000E0F8D" w:rsidP="0069441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689F4956"/>
    <w:rsid w:val="000E0F8D"/>
    <w:rsid w:val="00435A86"/>
    <w:rsid w:val="0059367A"/>
    <w:rsid w:val="0069441D"/>
    <w:rsid w:val="00A35E44"/>
    <w:rsid w:val="00C0463C"/>
    <w:rsid w:val="689F495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9367A"/>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69441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9441D"/>
    <w:rPr>
      <w:rFonts w:cs="Calibri"/>
      <w:kern w:val="2"/>
      <w:sz w:val="18"/>
      <w:szCs w:val="18"/>
    </w:rPr>
  </w:style>
  <w:style w:type="paragraph" w:styleId="a4">
    <w:name w:val="footer"/>
    <w:basedOn w:val="a"/>
    <w:link w:val="Char0"/>
    <w:rsid w:val="0069441D"/>
    <w:pPr>
      <w:tabs>
        <w:tab w:val="center" w:pos="4153"/>
        <w:tab w:val="right" w:pos="8306"/>
      </w:tabs>
      <w:snapToGrid w:val="0"/>
      <w:jc w:val="left"/>
    </w:pPr>
    <w:rPr>
      <w:sz w:val="18"/>
      <w:szCs w:val="18"/>
    </w:rPr>
  </w:style>
  <w:style w:type="character" w:customStyle="1" w:styleId="Char0">
    <w:name w:val="页脚 Char"/>
    <w:basedOn w:val="a0"/>
    <w:link w:val="a4"/>
    <w:rsid w:val="0069441D"/>
    <w:rPr>
      <w:rFonts w:cs="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54</Words>
  <Characters>314</Characters>
  <Application>Microsoft Office Word</Application>
  <DocSecurity>0</DocSecurity>
  <Lines>2</Lines>
  <Paragraphs>1</Paragraphs>
  <ScaleCrop>false</ScaleCrop>
  <Company>Microsoft</Company>
  <LinksUpToDate>false</LinksUpToDate>
  <CharactersWithSpaces>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Windows</cp:lastModifiedBy>
  <cp:revision>3</cp:revision>
  <dcterms:created xsi:type="dcterms:W3CDTF">2021-03-11T03:37:00Z</dcterms:created>
  <dcterms:modified xsi:type="dcterms:W3CDTF">2021-04-03T03:18:00Z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