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_GBK" w:hAnsi="方正小标宋_GBK"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rPr>
        <w:t>成</w:t>
      </w:r>
      <w:r>
        <w:rPr>
          <w:rFonts w:ascii="方正小标宋_GBK" w:hAnsi="方正小标宋_GBK" w:eastAsia="方正小标宋_GBK" w:cs="方正小标宋_GBK"/>
          <w:color w:val="000000"/>
          <w:kern w:val="0"/>
          <w:sz w:val="44"/>
          <w:szCs w:val="44"/>
        </w:rPr>
        <w:t xml:space="preserve"> </w:t>
      </w:r>
      <w:r>
        <w:rPr>
          <w:rFonts w:hint="eastAsia" w:ascii="方正小标宋_GBK" w:hAnsi="方正小标宋_GBK" w:eastAsia="方正小标宋_GBK" w:cs="方正小标宋_GBK"/>
          <w:color w:val="000000"/>
          <w:kern w:val="0"/>
          <w:sz w:val="44"/>
          <w:szCs w:val="44"/>
        </w:rPr>
        <w:t>交</w:t>
      </w:r>
      <w:r>
        <w:rPr>
          <w:rFonts w:ascii="方正小标宋_GBK" w:hAnsi="方正小标宋_GBK" w:eastAsia="方正小标宋_GBK" w:cs="方正小标宋_GBK"/>
          <w:color w:val="000000"/>
          <w:kern w:val="0"/>
          <w:sz w:val="44"/>
          <w:szCs w:val="44"/>
        </w:rPr>
        <w:t xml:space="preserve"> </w:t>
      </w:r>
      <w:r>
        <w:rPr>
          <w:rFonts w:hint="eastAsia" w:ascii="方正小标宋_GBK" w:hAnsi="方正小标宋_GBK" w:eastAsia="方正小标宋_GBK" w:cs="方正小标宋_GBK"/>
          <w:color w:val="000000"/>
          <w:kern w:val="0"/>
          <w:sz w:val="44"/>
          <w:szCs w:val="44"/>
        </w:rPr>
        <w:t>结</w:t>
      </w:r>
      <w:r>
        <w:rPr>
          <w:rFonts w:ascii="方正小标宋_GBK" w:hAnsi="方正小标宋_GBK" w:eastAsia="方正小标宋_GBK" w:cs="方正小标宋_GBK"/>
          <w:color w:val="000000"/>
          <w:kern w:val="0"/>
          <w:sz w:val="44"/>
          <w:szCs w:val="44"/>
        </w:rPr>
        <w:t xml:space="preserve"> </w:t>
      </w:r>
      <w:r>
        <w:rPr>
          <w:rFonts w:hint="eastAsia" w:ascii="方正小标宋_GBK" w:hAnsi="方正小标宋_GBK" w:eastAsia="方正小标宋_GBK" w:cs="方正小标宋_GBK"/>
          <w:color w:val="000000"/>
          <w:kern w:val="0"/>
          <w:sz w:val="44"/>
          <w:szCs w:val="44"/>
        </w:rPr>
        <w:t>果</w:t>
      </w:r>
      <w:r>
        <w:rPr>
          <w:rFonts w:ascii="方正小标宋_GBK" w:hAnsi="方正小标宋_GBK" w:eastAsia="方正小标宋_GBK" w:cs="方正小标宋_GBK"/>
          <w:color w:val="000000"/>
          <w:kern w:val="0"/>
          <w:sz w:val="44"/>
          <w:szCs w:val="44"/>
        </w:rPr>
        <w:t xml:space="preserve"> </w:t>
      </w:r>
      <w:r>
        <w:rPr>
          <w:rFonts w:hint="eastAsia" w:ascii="方正小标宋_GBK" w:hAnsi="方正小标宋_GBK" w:eastAsia="方正小标宋_GBK" w:cs="方正小标宋_GBK"/>
          <w:color w:val="000000"/>
          <w:kern w:val="0"/>
          <w:sz w:val="44"/>
          <w:szCs w:val="44"/>
        </w:rPr>
        <w:t>公</w:t>
      </w:r>
      <w:r>
        <w:rPr>
          <w:rFonts w:ascii="方正小标宋_GBK" w:hAnsi="方正小标宋_GBK" w:eastAsia="方正小标宋_GBK" w:cs="方正小标宋_GBK"/>
          <w:color w:val="000000"/>
          <w:kern w:val="0"/>
          <w:sz w:val="44"/>
          <w:szCs w:val="44"/>
        </w:rPr>
        <w:t xml:space="preserve"> </w:t>
      </w:r>
      <w:r>
        <w:rPr>
          <w:rFonts w:hint="eastAsia" w:ascii="方正小标宋_GBK" w:hAnsi="方正小标宋_GBK" w:eastAsia="方正小标宋_GBK" w:cs="方正小标宋_GBK"/>
          <w:color w:val="000000"/>
          <w:kern w:val="0"/>
          <w:sz w:val="44"/>
          <w:szCs w:val="44"/>
        </w:rPr>
        <w:t>告</w:t>
      </w:r>
    </w:p>
    <w:p>
      <w:pPr>
        <w:spacing w:line="500" w:lineRule="exact"/>
        <w:ind w:firstLine="480" w:firstLineChars="200"/>
        <w:rPr>
          <w:rFonts w:ascii="仿宋_GB2312" w:hAnsi="仿宋_GB2312" w:eastAsia="仿宋_GB2312" w:cs="Times New Roman"/>
          <w:color w:val="000000"/>
          <w:kern w:val="0"/>
          <w:sz w:val="32"/>
          <w:szCs w:val="32"/>
        </w:rPr>
      </w:pPr>
      <w:r>
        <w:rPr>
          <w:rFonts w:ascii="宋体" w:hAnsi="宋体" w:cs="宋体"/>
          <w:color w:val="000000"/>
          <w:kern w:val="0"/>
          <w:sz w:val="24"/>
          <w:szCs w:val="24"/>
        </w:rPr>
        <w:t xml:space="preserve"> </w:t>
      </w:r>
      <w:r>
        <w:rPr>
          <w:rFonts w:hint="eastAsia" w:ascii="仿宋_GB2312" w:hAnsi="仿宋_GB2312" w:eastAsia="仿宋_GB2312" w:cs="仿宋_GB2312"/>
          <w:color w:val="000000"/>
          <w:kern w:val="0"/>
          <w:sz w:val="32"/>
          <w:szCs w:val="32"/>
        </w:rPr>
        <w:t>启东市水务集团有限公司根据启东市政府采购管理的有关规定，就启东市水务集团有限公司2021年度办公用品采购项目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进行询价采购，现就本次招标的成交结果公告如下：</w:t>
      </w:r>
    </w:p>
    <w:p>
      <w:pPr>
        <w:spacing w:line="5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一、采购人、地址、联系方式</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采购单位：启东市水务集团有限公司</w:t>
      </w:r>
      <w:r>
        <w:rPr>
          <w:rFonts w:ascii="仿宋_GB2312" w:hAnsi="仿宋_GB2312" w:eastAsia="仿宋_GB2312" w:cs="仿宋_GB2312"/>
          <w:color w:val="000000"/>
          <w:kern w:val="0"/>
          <w:sz w:val="32"/>
          <w:szCs w:val="32"/>
        </w:rPr>
        <w:t xml:space="preserve">  </w:t>
      </w:r>
    </w:p>
    <w:p>
      <w:pPr>
        <w:spacing w:line="44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联系地址：启东市林洋路1099号城投集团5楼水务集团</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系</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val="en-US" w:eastAsia="zh-CN"/>
        </w:rPr>
        <w:t>倪女士</w:t>
      </w:r>
      <w:r>
        <w:rPr>
          <w:rFonts w:ascii="仿宋_GB2312" w:hAnsi="仿宋_GB2312" w:eastAsia="仿宋_GB2312" w:cs="仿宋_GB2312"/>
          <w:color w:val="000000"/>
          <w:kern w:val="0"/>
          <w:sz w:val="32"/>
          <w:szCs w:val="32"/>
        </w:rPr>
        <w:t xml:space="preserve">     </w:t>
      </w:r>
    </w:p>
    <w:p>
      <w:pPr>
        <w:spacing w:line="4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联系电话：13584725228</w:t>
      </w:r>
    </w:p>
    <w:p>
      <w:pPr>
        <w:spacing w:line="5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二、项目名称、项目编号</w:t>
      </w:r>
    </w:p>
    <w:p>
      <w:pPr>
        <w:spacing w:line="5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项目名称：启东市水务集团有限公司2021年度办公用品采购项目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二次</w:t>
      </w:r>
      <w:r>
        <w:rPr>
          <w:rFonts w:hint="eastAsia" w:ascii="仿宋_GB2312" w:hAnsi="仿宋_GB2312" w:eastAsia="仿宋_GB2312" w:cs="仿宋_GB2312"/>
          <w:color w:val="000000"/>
          <w:kern w:val="0"/>
          <w:sz w:val="32"/>
          <w:szCs w:val="32"/>
          <w:lang w:eastAsia="zh-CN"/>
        </w:rPr>
        <w:t>）</w:t>
      </w:r>
    </w:p>
    <w:p>
      <w:pPr>
        <w:spacing w:line="5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开标日期：20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w:t>
      </w:r>
    </w:p>
    <w:p>
      <w:pPr>
        <w:spacing w:line="5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三、成交供应商名称、地址、成交金额</w:t>
      </w:r>
    </w:p>
    <w:p>
      <w:pPr>
        <w:spacing w:line="50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成交供应商名称：</w:t>
      </w:r>
      <w:r>
        <w:rPr>
          <w:rFonts w:hint="eastAsia" w:ascii="仿宋_GB2312" w:hAnsi="仿宋_GB2312" w:eastAsia="仿宋_GB2312" w:cs="仿宋_GB2312"/>
          <w:color w:val="000000"/>
          <w:kern w:val="0"/>
          <w:sz w:val="32"/>
          <w:szCs w:val="32"/>
          <w:lang w:val="en-US" w:eastAsia="zh-CN"/>
        </w:rPr>
        <w:t>启东市迅科文化发展有限公司</w:t>
      </w:r>
    </w:p>
    <w:p>
      <w:pPr>
        <w:spacing w:line="500" w:lineRule="exact"/>
        <w:ind w:firstLine="640" w:firstLineChars="200"/>
        <w:rPr>
          <w:rFonts w:hint="default" w:ascii="仿宋_GB2312" w:hAnsi="仿宋_GB2312" w:eastAsia="仿宋_GB2312" w:cs="Times New Roman"/>
          <w:color w:val="000000"/>
          <w:kern w:val="0"/>
          <w:sz w:val="32"/>
          <w:szCs w:val="32"/>
          <w:lang w:val="en-US" w:eastAsia="zh-CN"/>
        </w:rPr>
      </w:pPr>
      <w:r>
        <w:rPr>
          <w:rFonts w:hint="eastAsia" w:ascii="仿宋_GB2312" w:hAnsi="仿宋_GB2312" w:eastAsia="仿宋_GB2312" w:cs="仿宋_GB2312"/>
          <w:color w:val="000000"/>
          <w:kern w:val="0"/>
          <w:sz w:val="32"/>
          <w:szCs w:val="32"/>
        </w:rPr>
        <w:t>成交供应商地址：</w:t>
      </w:r>
      <w:r>
        <w:rPr>
          <w:rFonts w:hint="eastAsia" w:ascii="仿宋_GB2312" w:hAnsi="仿宋_GB2312" w:eastAsia="仿宋_GB2312" w:cs="仿宋_GB2312"/>
          <w:color w:val="000000"/>
          <w:kern w:val="0"/>
          <w:sz w:val="32"/>
          <w:szCs w:val="32"/>
          <w:lang w:val="en-US" w:eastAsia="zh-CN"/>
        </w:rPr>
        <w:t>启东市汇龙镇灵峰路627号</w:t>
      </w:r>
    </w:p>
    <w:p>
      <w:pPr>
        <w:spacing w:line="500" w:lineRule="exact"/>
        <w:ind w:firstLine="640" w:firstLineChars="200"/>
        <w:rPr>
          <w:rFonts w:hint="default" w:ascii="仿宋_GB2312" w:hAnsi="仿宋_GB2312" w:eastAsia="仿宋_GB2312" w:cs="Times New Roman"/>
          <w:color w:val="000000"/>
          <w:kern w:val="0"/>
          <w:sz w:val="32"/>
          <w:szCs w:val="32"/>
          <w:lang w:val="en-US" w:eastAsia="zh-CN"/>
        </w:rPr>
      </w:pPr>
      <w:r>
        <w:rPr>
          <w:rFonts w:hint="eastAsia" w:ascii="仿宋_GB2312" w:hAnsi="仿宋_GB2312" w:eastAsia="仿宋_GB2312" w:cs="仿宋_GB2312"/>
          <w:color w:val="000000"/>
          <w:kern w:val="0"/>
          <w:sz w:val="32"/>
          <w:szCs w:val="32"/>
        </w:rPr>
        <w:t>成交金额：</w:t>
      </w:r>
      <w:r>
        <w:rPr>
          <w:rFonts w:hint="eastAsia" w:ascii="仿宋_GB2312" w:hAnsi="仿宋_GB2312" w:eastAsia="仿宋_GB2312" w:cs="仿宋_GB2312"/>
          <w:color w:val="000000"/>
          <w:kern w:val="0"/>
          <w:sz w:val="32"/>
          <w:szCs w:val="32"/>
          <w:lang w:val="en-US" w:eastAsia="zh-CN"/>
        </w:rPr>
        <w:t>172535.5元</w:t>
      </w:r>
    </w:p>
    <w:p>
      <w:pPr>
        <w:spacing w:line="5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四、成交标的基本概况</w:t>
      </w:r>
    </w:p>
    <w:p>
      <w:pPr>
        <w:spacing w:line="5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详见询价公告</w:t>
      </w:r>
    </w:p>
    <w:p>
      <w:pPr>
        <w:spacing w:line="5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有关当事人对成交结果有异议的，可以在成交结果公告发布之日起</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rPr>
        <w:t>个工作日内以书面形式向采购人提出质疑，逾期将不再受理。</w:t>
      </w:r>
    </w:p>
    <w:p>
      <w:pPr>
        <w:spacing w:line="500" w:lineRule="exact"/>
        <w:ind w:firstLine="640" w:firstLineChars="200"/>
        <w:jc w:val="right"/>
        <w:rPr>
          <w:rFonts w:ascii="仿宋_GB2312" w:hAnsi="仿宋_GB2312" w:eastAsia="仿宋_GB2312" w:cs="仿宋_GB2312"/>
          <w:color w:val="000000"/>
          <w:kern w:val="0"/>
          <w:sz w:val="32"/>
          <w:szCs w:val="32"/>
        </w:rPr>
      </w:pPr>
    </w:p>
    <w:p>
      <w:pPr>
        <w:spacing w:line="500" w:lineRule="exact"/>
        <w:ind w:firstLine="640" w:firstLineChars="2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启东市水务集团有限公司</w:t>
      </w:r>
      <w:r>
        <w:rPr>
          <w:rFonts w:ascii="仿宋_GB2312" w:hAnsi="仿宋_GB2312" w:eastAsia="仿宋_GB2312" w:cs="仿宋_GB2312"/>
          <w:color w:val="000000"/>
          <w:kern w:val="0"/>
          <w:sz w:val="32"/>
          <w:szCs w:val="32"/>
        </w:rPr>
        <w:t xml:space="preserve">  </w:t>
      </w:r>
    </w:p>
    <w:p>
      <w:pPr>
        <w:spacing w:line="500" w:lineRule="exact"/>
        <w:ind w:firstLine="640" w:firstLineChars="200"/>
        <w:jc w:val="righ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en-US" w:eastAsia="zh-CN"/>
        </w:rPr>
        <w:t>二一</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w:t>
      </w:r>
    </w:p>
    <w:p>
      <w:pPr>
        <w:widowControl/>
        <w:ind w:firstLine="320" w:firstLineChars="100"/>
        <w:jc w:val="center"/>
        <w:rPr>
          <w:rFonts w:ascii="方正小标宋_GBK" w:hAnsi="方正小标宋_GBK" w:eastAsia="方正小标宋_GBK" w:cs="Times New Roman"/>
          <w:b/>
          <w:bCs/>
          <w:color w:val="000000"/>
          <w:sz w:val="44"/>
          <w:szCs w:val="44"/>
          <w:u w:val="single"/>
        </w:rPr>
      </w:pPr>
      <w:r>
        <w:rPr>
          <w:rFonts w:ascii="黑体" w:hAnsi="宋体" w:eastAsia="黑体" w:cs="Times New Roman"/>
          <w:color w:val="000000"/>
          <w:kern w:val="0"/>
          <w:sz w:val="32"/>
          <w:szCs w:val="32"/>
        </w:rPr>
        <w:br w:type="page"/>
      </w:r>
      <w:r>
        <w:rPr>
          <w:rFonts w:hint="eastAsia" w:ascii="方正小标宋_GBK" w:hAnsi="方正小标宋_GBK" w:eastAsia="方正小标宋_GBK" w:cs="方正小标宋_GBK"/>
          <w:color w:val="000000"/>
          <w:sz w:val="44"/>
          <w:szCs w:val="44"/>
        </w:rPr>
        <w:t>启东市政府采购项目成交通知书</w:t>
      </w:r>
    </w:p>
    <w:tbl>
      <w:tblPr>
        <w:tblStyle w:val="2"/>
        <w:tblpPr w:leftFromText="180" w:rightFromText="180" w:vertAnchor="text" w:horzAnchor="page" w:tblpXSpec="center" w:tblpY="304"/>
        <w:tblOverlap w:val="never"/>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794" w:type="dxa"/>
            <w:noWrap w:val="0"/>
            <w:vAlign w:val="center"/>
          </w:tcPr>
          <w:p>
            <w:pPr>
              <w:wordWrap w:val="0"/>
              <w:ind w:right="450"/>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项目名称</w:t>
            </w:r>
          </w:p>
        </w:tc>
        <w:tc>
          <w:tcPr>
            <w:tcW w:w="5231" w:type="dxa"/>
            <w:noWrap w:val="0"/>
            <w:vAlign w:val="center"/>
          </w:tcPr>
          <w:p>
            <w:pPr>
              <w:ind w:right="-112"/>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启东市水务集团有限公司2021年度办公用品采购项目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二次</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794" w:type="dxa"/>
            <w:noWrap w:val="0"/>
            <w:vAlign w:val="center"/>
          </w:tcPr>
          <w:p>
            <w:pPr>
              <w:ind w:right="450"/>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采购人</w:t>
            </w:r>
          </w:p>
        </w:tc>
        <w:tc>
          <w:tcPr>
            <w:tcW w:w="5231" w:type="dxa"/>
            <w:noWrap w:val="0"/>
            <w:vAlign w:val="center"/>
          </w:tcPr>
          <w:p>
            <w:pPr>
              <w:ind w:right="101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启东市水务集团有限公司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794" w:type="dxa"/>
            <w:noWrap w:val="0"/>
            <w:vAlign w:val="center"/>
          </w:tcPr>
          <w:p>
            <w:pPr>
              <w:ind w:right="450"/>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开标、评标日期</w:t>
            </w:r>
          </w:p>
        </w:tc>
        <w:tc>
          <w:tcPr>
            <w:tcW w:w="5231" w:type="dxa"/>
            <w:noWrap w:val="0"/>
            <w:vAlign w:val="center"/>
          </w:tcPr>
          <w:p>
            <w:pPr>
              <w:ind w:right="4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94" w:type="dxa"/>
            <w:noWrap w:val="0"/>
            <w:vAlign w:val="center"/>
          </w:tcPr>
          <w:p>
            <w:pPr>
              <w:ind w:right="450"/>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中标（成交）供应商名称</w:t>
            </w:r>
          </w:p>
        </w:tc>
        <w:tc>
          <w:tcPr>
            <w:tcW w:w="5231" w:type="dxa"/>
            <w:noWrap w:val="0"/>
            <w:vAlign w:val="center"/>
          </w:tcPr>
          <w:p>
            <w:pPr>
              <w:ind w:right="4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启东市迅科文化发展有限公司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794" w:type="dxa"/>
            <w:noWrap w:val="0"/>
            <w:vAlign w:val="center"/>
          </w:tcPr>
          <w:p>
            <w:pPr>
              <w:ind w:right="450"/>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中标（成交）金额</w:t>
            </w:r>
          </w:p>
        </w:tc>
        <w:tc>
          <w:tcPr>
            <w:tcW w:w="5231" w:type="dxa"/>
            <w:noWrap w:val="0"/>
            <w:vAlign w:val="center"/>
          </w:tcPr>
          <w:p>
            <w:pPr>
              <w:ind w:right="45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172535.5元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025" w:type="dxa"/>
            <w:gridSpan w:val="2"/>
            <w:noWrap w:val="0"/>
            <w:vAlign w:val="center"/>
          </w:tcPr>
          <w:p>
            <w:pPr>
              <w:ind w:right="450"/>
              <w:jc w:val="left"/>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请中标（成交）供应商在中标（成交）通知书发出之日起十日内按照采购文件确定的事项与采购人签订政府采购合同。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9025" w:type="dxa"/>
            <w:gridSpan w:val="2"/>
            <w:noWrap w:val="0"/>
            <w:vAlign w:val="center"/>
          </w:tcPr>
          <w:p>
            <w:pPr>
              <w:ind w:right="450"/>
              <w:rPr>
                <w:rFonts w:ascii="仿宋_GB2312" w:hAnsi="仿宋_GB2312" w:eastAsia="仿宋_GB2312" w:cs="Times New Roman"/>
                <w:color w:val="000000"/>
                <w:sz w:val="24"/>
                <w:szCs w:val="24"/>
              </w:rPr>
            </w:pPr>
          </w:p>
          <w:p>
            <w:pPr>
              <w:ind w:right="450"/>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采购单位（盖章）：</w:t>
            </w:r>
          </w:p>
          <w:p>
            <w:pPr>
              <w:ind w:right="450"/>
              <w:rPr>
                <w:rFonts w:ascii="仿宋_GB2312" w:hAnsi="仿宋_GB2312" w:eastAsia="仿宋_GB2312" w:cs="Times New Roman"/>
                <w:color w:val="000000"/>
                <w:sz w:val="24"/>
                <w:szCs w:val="24"/>
              </w:rPr>
            </w:pPr>
          </w:p>
          <w:p>
            <w:pPr>
              <w:ind w:right="450"/>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法定代表人或委托代理人（签字）：</w:t>
            </w:r>
          </w:p>
          <w:p>
            <w:pPr>
              <w:ind w:right="450"/>
              <w:rPr>
                <w:rFonts w:ascii="仿宋_GB2312" w:hAnsi="仿宋_GB2312" w:eastAsia="仿宋_GB2312" w:cs="Times New Roman"/>
                <w:color w:val="000000"/>
                <w:sz w:val="24"/>
                <w:szCs w:val="24"/>
              </w:rPr>
            </w:pPr>
          </w:p>
          <w:p>
            <w:pPr>
              <w:ind w:right="450"/>
              <w:jc w:val="righ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时间：</w:t>
            </w:r>
            <w:r>
              <w:rPr>
                <w:rFonts w:hint="eastAsia" w:ascii="仿宋_GB2312" w:hAnsi="仿宋_GB2312" w:eastAsia="仿宋_GB2312" w:cs="仿宋_GB2312"/>
                <w:color w:val="000000"/>
                <w:sz w:val="24"/>
                <w:szCs w:val="24"/>
                <w:lang w:val="en-US" w:eastAsia="zh-CN"/>
              </w:rPr>
              <w:t>2021</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日</w:t>
            </w:r>
          </w:p>
        </w:tc>
      </w:tr>
    </w:tbl>
    <w:p>
      <w:pPr>
        <w:rPr>
          <w:rFonts w:ascii="仿宋_GB2312" w:hAnsi="仿宋_GB2312" w:eastAsia="仿宋_GB2312" w:cs="Times New Roman"/>
          <w:color w:val="000000"/>
          <w:sz w:val="24"/>
          <w:szCs w:val="24"/>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4"/>
          <w:szCs w:val="24"/>
        </w:rPr>
        <w:t>备注：</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此通知书由采购人签发；</w:t>
      </w:r>
    </w:p>
    <w:p>
      <w:pPr>
        <w:ind w:right="450"/>
        <w:jc w:val="left"/>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 xml:space="preserve">       2.</w:t>
      </w:r>
      <w:r>
        <w:rPr>
          <w:rFonts w:hint="eastAsia" w:ascii="仿宋_GB2312" w:hAnsi="仿宋_GB2312" w:eastAsia="仿宋_GB2312" w:cs="仿宋_GB2312"/>
          <w:color w:val="000000"/>
          <w:sz w:val="24"/>
          <w:szCs w:val="24"/>
        </w:rPr>
        <w:t>此通知书一式二份，采购人、成交供应商各执一份。</w:t>
      </w:r>
    </w:p>
    <w:p/>
    <w:p>
      <w:bookmarkStart w:id="0" w:name="_GoBack"/>
      <w:bookmarkEnd w:id="0"/>
    </w:p>
    <w:sectPr>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F4956"/>
    <w:rsid w:val="689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2021-03-11T03:37:00Z</dcterms:created>
  <dc:creator>Lenovo</dc:creator>
  <cp:lastModifiedBy>Lenovo</cp:lastModifiedBy>
  <dcterms:modified xsi:type="dcterms:W3CDTF">2021-03-11T03:37:46Z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