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4F" w:rsidRDefault="007E5028">
      <w:pPr>
        <w:widowControl/>
        <w:spacing w:line="500" w:lineRule="exact"/>
        <w:jc w:val="center"/>
        <w:rPr>
          <w:rFonts w:ascii="黑体" w:eastAsia="黑体" w:hAnsi="黑体" w:cs="黑体"/>
          <w:b/>
          <w:bCs/>
          <w:color w:val="333333"/>
          <w:kern w:val="0"/>
          <w:sz w:val="32"/>
          <w:szCs w:val="32"/>
        </w:rPr>
      </w:pPr>
      <w:r>
        <w:rPr>
          <w:rFonts w:ascii="黑体" w:eastAsia="黑体" w:hAnsi="黑体" w:cs="黑体" w:hint="eastAsia"/>
          <w:b/>
          <w:bCs/>
          <w:color w:val="333333"/>
          <w:kern w:val="0"/>
          <w:sz w:val="32"/>
          <w:szCs w:val="32"/>
        </w:rPr>
        <w:t>启东市</w:t>
      </w:r>
      <w:proofErr w:type="gramStart"/>
      <w:r>
        <w:rPr>
          <w:rFonts w:ascii="黑体" w:eastAsia="黑体" w:hAnsi="黑体" w:cs="黑体" w:hint="eastAsia"/>
          <w:b/>
          <w:bCs/>
          <w:color w:val="333333"/>
          <w:kern w:val="0"/>
          <w:sz w:val="32"/>
          <w:szCs w:val="32"/>
        </w:rPr>
        <w:t>天扬贸易</w:t>
      </w:r>
      <w:proofErr w:type="gramEnd"/>
      <w:r>
        <w:rPr>
          <w:rFonts w:ascii="黑体" w:eastAsia="黑体" w:hAnsi="黑体" w:cs="黑体" w:hint="eastAsia"/>
          <w:b/>
          <w:bCs/>
          <w:color w:val="333333"/>
          <w:kern w:val="0"/>
          <w:sz w:val="32"/>
          <w:szCs w:val="32"/>
        </w:rPr>
        <w:t>有限公司</w:t>
      </w:r>
      <w:r>
        <w:rPr>
          <w:rFonts w:ascii="黑体" w:eastAsia="黑体" w:hAnsi="黑体" w:cs="黑体" w:hint="eastAsia"/>
          <w:b/>
          <w:bCs/>
          <w:color w:val="333333"/>
          <w:kern w:val="0"/>
          <w:sz w:val="32"/>
          <w:szCs w:val="32"/>
        </w:rPr>
        <w:t>2021</w:t>
      </w:r>
      <w:r>
        <w:rPr>
          <w:rFonts w:ascii="黑体" w:eastAsia="黑体" w:hAnsi="黑体" w:cs="黑体" w:hint="eastAsia"/>
          <w:b/>
          <w:bCs/>
          <w:color w:val="333333"/>
          <w:kern w:val="0"/>
          <w:sz w:val="32"/>
          <w:szCs w:val="32"/>
        </w:rPr>
        <w:t>年度</w:t>
      </w:r>
      <w:r>
        <w:rPr>
          <w:rFonts w:ascii="黑体" w:eastAsia="黑体" w:hAnsi="黑体" w:cs="黑体" w:hint="eastAsia"/>
          <w:b/>
          <w:bCs/>
          <w:color w:val="333333"/>
          <w:kern w:val="0"/>
          <w:sz w:val="32"/>
          <w:szCs w:val="32"/>
        </w:rPr>
        <w:t>不锈钢落地式控制柜采购项目</w:t>
      </w:r>
      <w:r>
        <w:rPr>
          <w:rFonts w:ascii="黑体" w:eastAsia="黑体" w:hAnsi="黑体" w:cs="黑体" w:hint="eastAsia"/>
          <w:b/>
          <w:bCs/>
          <w:color w:val="333333"/>
          <w:kern w:val="0"/>
          <w:sz w:val="32"/>
          <w:szCs w:val="32"/>
        </w:rPr>
        <w:t>分散采购询价公告</w:t>
      </w:r>
    </w:p>
    <w:p w:rsidR="0021244F" w:rsidRDefault="0021244F">
      <w:pPr>
        <w:widowControl/>
        <w:spacing w:line="500" w:lineRule="exact"/>
        <w:ind w:firstLineChars="200" w:firstLine="560"/>
        <w:rPr>
          <w:rFonts w:ascii="仿宋_GB2312" w:eastAsia="仿宋_GB2312" w:hAnsi="仿宋_GB2312" w:cs="仿宋_GB2312"/>
          <w:color w:val="333333"/>
          <w:kern w:val="0"/>
          <w:sz w:val="28"/>
          <w:szCs w:val="28"/>
        </w:rPr>
      </w:pPr>
    </w:p>
    <w:p w:rsidR="0021244F" w:rsidRDefault="007E5028">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启东市</w:t>
      </w:r>
      <w:proofErr w:type="gramStart"/>
      <w:r>
        <w:rPr>
          <w:rFonts w:ascii="仿宋_GB2312" w:eastAsia="仿宋_GB2312" w:hAnsi="仿宋_GB2312" w:cs="仿宋_GB2312" w:hint="eastAsia"/>
          <w:color w:val="333333"/>
          <w:kern w:val="0"/>
          <w:sz w:val="28"/>
          <w:szCs w:val="28"/>
        </w:rPr>
        <w:t>天扬贸易</w:t>
      </w:r>
      <w:proofErr w:type="gramEnd"/>
      <w:r>
        <w:rPr>
          <w:rFonts w:ascii="仿宋_GB2312" w:eastAsia="仿宋_GB2312" w:hAnsi="仿宋_GB2312" w:cs="仿宋_GB2312" w:hint="eastAsia"/>
          <w:color w:val="333333"/>
          <w:kern w:val="0"/>
          <w:sz w:val="28"/>
          <w:szCs w:val="28"/>
        </w:rPr>
        <w:t>有限公司</w:t>
      </w:r>
      <w:r>
        <w:rPr>
          <w:rFonts w:ascii="仿宋_GB2312" w:eastAsia="仿宋_GB2312" w:hAnsi="仿宋_GB2312" w:cs="仿宋_GB2312" w:hint="eastAsia"/>
          <w:color w:val="333333"/>
          <w:kern w:val="0"/>
          <w:sz w:val="28"/>
          <w:szCs w:val="28"/>
        </w:rPr>
        <w:t>根据启东市政府分散采购管理的有关规定，就</w:t>
      </w:r>
      <w:r>
        <w:rPr>
          <w:rFonts w:ascii="仿宋_GB2312" w:eastAsia="仿宋_GB2312" w:hAnsi="仿宋_GB2312" w:cs="仿宋_GB2312" w:hint="eastAsia"/>
          <w:color w:val="333333"/>
          <w:kern w:val="0"/>
          <w:sz w:val="28"/>
          <w:szCs w:val="28"/>
        </w:rPr>
        <w:t>启东市</w:t>
      </w:r>
      <w:proofErr w:type="gramStart"/>
      <w:r>
        <w:rPr>
          <w:rFonts w:ascii="仿宋_GB2312" w:eastAsia="仿宋_GB2312" w:hAnsi="仿宋_GB2312" w:cs="仿宋_GB2312" w:hint="eastAsia"/>
          <w:color w:val="333333"/>
          <w:kern w:val="0"/>
          <w:sz w:val="28"/>
          <w:szCs w:val="28"/>
        </w:rPr>
        <w:t>天扬贸易</w:t>
      </w:r>
      <w:proofErr w:type="gramEnd"/>
      <w:r>
        <w:rPr>
          <w:rFonts w:ascii="仿宋_GB2312" w:eastAsia="仿宋_GB2312" w:hAnsi="仿宋_GB2312" w:cs="仿宋_GB2312" w:hint="eastAsia"/>
          <w:color w:val="333333"/>
          <w:kern w:val="0"/>
          <w:sz w:val="28"/>
          <w:szCs w:val="28"/>
        </w:rPr>
        <w:t>有限公司</w:t>
      </w:r>
      <w:r>
        <w:rPr>
          <w:rFonts w:ascii="仿宋_GB2312" w:eastAsia="仿宋_GB2312" w:hAnsi="仿宋_GB2312" w:cs="仿宋_GB2312" w:hint="eastAsia"/>
          <w:color w:val="333333"/>
          <w:kern w:val="0"/>
          <w:sz w:val="28"/>
          <w:szCs w:val="28"/>
        </w:rPr>
        <w:t>2021</w:t>
      </w:r>
      <w:r>
        <w:rPr>
          <w:rFonts w:ascii="仿宋_GB2312" w:eastAsia="仿宋_GB2312" w:hAnsi="仿宋_GB2312" w:cs="仿宋_GB2312" w:hint="eastAsia"/>
          <w:color w:val="333333"/>
          <w:kern w:val="0"/>
          <w:sz w:val="28"/>
          <w:szCs w:val="28"/>
        </w:rPr>
        <w:t>年度</w:t>
      </w:r>
      <w:r>
        <w:rPr>
          <w:rFonts w:ascii="仿宋_GB2312" w:eastAsia="仿宋_GB2312" w:hAnsi="仿宋_GB2312" w:cs="仿宋_GB2312" w:hint="eastAsia"/>
          <w:color w:val="333333"/>
          <w:kern w:val="0"/>
          <w:sz w:val="28"/>
          <w:szCs w:val="28"/>
        </w:rPr>
        <w:t>不锈钢落地式控制柜采购项目</w:t>
      </w:r>
      <w:r>
        <w:rPr>
          <w:rFonts w:ascii="仿宋_GB2312" w:eastAsia="仿宋_GB2312" w:hAnsi="仿宋_GB2312" w:cs="仿宋_GB2312" w:hint="eastAsia"/>
          <w:color w:val="333333"/>
          <w:kern w:val="0"/>
          <w:sz w:val="28"/>
          <w:szCs w:val="28"/>
        </w:rPr>
        <w:t>进行询价</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详细内容见下表</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w:t>
      </w:r>
    </w:p>
    <w:p w:rsidR="0021244F" w:rsidRDefault="007E5028">
      <w:pPr>
        <w:spacing w:line="600" w:lineRule="exact"/>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采购需求一览表</w:t>
      </w:r>
    </w:p>
    <w:tbl>
      <w:tblPr>
        <w:tblW w:w="8715" w:type="dxa"/>
        <w:tblInd w:w="-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0"/>
        <w:gridCol w:w="1365"/>
        <w:gridCol w:w="3375"/>
        <w:gridCol w:w="1095"/>
        <w:gridCol w:w="1125"/>
        <w:gridCol w:w="1035"/>
      </w:tblGrid>
      <w:tr w:rsidR="0021244F">
        <w:trPr>
          <w:trHeight w:val="802"/>
        </w:trPr>
        <w:tc>
          <w:tcPr>
            <w:tcW w:w="720" w:type="dxa"/>
            <w:tcBorders>
              <w:top w:val="single" w:sz="12" w:space="0" w:color="auto"/>
            </w:tcBorders>
            <w:vAlign w:val="center"/>
          </w:tcPr>
          <w:p w:rsidR="0021244F" w:rsidRDefault="007E5028">
            <w:pPr>
              <w:widowControl/>
              <w:jc w:val="center"/>
              <w:rPr>
                <w:rFonts w:ascii="宋体" w:hAnsi="宋体" w:cs="宋体"/>
                <w:b/>
                <w:bCs/>
                <w:kern w:val="0"/>
                <w:szCs w:val="21"/>
              </w:rPr>
            </w:pPr>
            <w:r>
              <w:rPr>
                <w:rFonts w:ascii="宋体" w:hAnsi="宋体" w:cs="宋体" w:hint="eastAsia"/>
                <w:b/>
                <w:bCs/>
                <w:kern w:val="0"/>
                <w:szCs w:val="21"/>
              </w:rPr>
              <w:t>序号</w:t>
            </w:r>
          </w:p>
        </w:tc>
        <w:tc>
          <w:tcPr>
            <w:tcW w:w="1365" w:type="dxa"/>
            <w:tcBorders>
              <w:top w:val="single" w:sz="12" w:space="0" w:color="auto"/>
            </w:tcBorders>
            <w:vAlign w:val="center"/>
          </w:tcPr>
          <w:p w:rsidR="0021244F" w:rsidRDefault="007E5028">
            <w:pPr>
              <w:widowControl/>
              <w:jc w:val="center"/>
              <w:rPr>
                <w:rFonts w:ascii="宋体" w:hAnsi="宋体" w:cs="宋体"/>
                <w:b/>
                <w:bCs/>
                <w:kern w:val="0"/>
                <w:szCs w:val="21"/>
              </w:rPr>
            </w:pPr>
            <w:r>
              <w:rPr>
                <w:rFonts w:ascii="宋体" w:hAnsi="宋体" w:cs="宋体" w:hint="eastAsia"/>
                <w:b/>
                <w:bCs/>
                <w:kern w:val="0"/>
                <w:szCs w:val="21"/>
              </w:rPr>
              <w:t>名</w:t>
            </w:r>
            <w:r>
              <w:rPr>
                <w:rFonts w:ascii="宋体" w:hAnsi="宋体" w:cs="宋体"/>
                <w:b/>
                <w:bCs/>
                <w:kern w:val="0"/>
                <w:szCs w:val="21"/>
              </w:rPr>
              <w:t xml:space="preserve">  </w:t>
            </w:r>
            <w:r>
              <w:rPr>
                <w:rFonts w:ascii="宋体" w:hAnsi="宋体" w:cs="宋体" w:hint="eastAsia"/>
                <w:b/>
                <w:bCs/>
                <w:kern w:val="0"/>
                <w:szCs w:val="21"/>
              </w:rPr>
              <w:t>称</w:t>
            </w:r>
          </w:p>
        </w:tc>
        <w:tc>
          <w:tcPr>
            <w:tcW w:w="3375" w:type="dxa"/>
            <w:tcBorders>
              <w:top w:val="single" w:sz="12" w:space="0" w:color="auto"/>
            </w:tcBorders>
            <w:vAlign w:val="center"/>
          </w:tcPr>
          <w:p w:rsidR="0021244F" w:rsidRDefault="007E5028">
            <w:pPr>
              <w:widowControl/>
              <w:jc w:val="center"/>
              <w:rPr>
                <w:rFonts w:ascii="宋体" w:hAnsi="宋体" w:cs="宋体"/>
                <w:b/>
                <w:bCs/>
                <w:kern w:val="0"/>
                <w:szCs w:val="21"/>
              </w:rPr>
            </w:pPr>
            <w:r>
              <w:rPr>
                <w:rFonts w:ascii="宋体" w:hAnsi="宋体" w:cs="宋体" w:hint="eastAsia"/>
                <w:b/>
                <w:bCs/>
                <w:kern w:val="0"/>
                <w:szCs w:val="21"/>
              </w:rPr>
              <w:t>技术参数要求</w:t>
            </w:r>
          </w:p>
        </w:tc>
        <w:tc>
          <w:tcPr>
            <w:tcW w:w="1095" w:type="dxa"/>
            <w:tcBorders>
              <w:top w:val="single" w:sz="12" w:space="0" w:color="auto"/>
            </w:tcBorders>
            <w:vAlign w:val="center"/>
          </w:tcPr>
          <w:p w:rsidR="0021244F" w:rsidRDefault="007E5028">
            <w:pPr>
              <w:widowControl/>
              <w:jc w:val="center"/>
              <w:rPr>
                <w:rFonts w:ascii="宋体" w:hAnsi="宋体" w:cs="宋体"/>
                <w:b/>
                <w:bCs/>
                <w:kern w:val="0"/>
                <w:szCs w:val="21"/>
              </w:rPr>
            </w:pPr>
            <w:r>
              <w:rPr>
                <w:rFonts w:ascii="宋体" w:hAnsi="宋体" w:cs="宋体" w:hint="eastAsia"/>
                <w:b/>
                <w:bCs/>
                <w:kern w:val="0"/>
                <w:szCs w:val="21"/>
              </w:rPr>
              <w:t>数量</w:t>
            </w:r>
          </w:p>
        </w:tc>
        <w:tc>
          <w:tcPr>
            <w:tcW w:w="1125" w:type="dxa"/>
            <w:tcBorders>
              <w:top w:val="single" w:sz="12" w:space="0" w:color="auto"/>
            </w:tcBorders>
            <w:vAlign w:val="center"/>
          </w:tcPr>
          <w:p w:rsidR="0021244F" w:rsidRDefault="007E5028">
            <w:pPr>
              <w:widowControl/>
              <w:jc w:val="center"/>
              <w:rPr>
                <w:rFonts w:ascii="宋体" w:hAnsi="宋体" w:cs="宋体"/>
                <w:b/>
                <w:bCs/>
                <w:kern w:val="0"/>
                <w:szCs w:val="21"/>
              </w:rPr>
            </w:pPr>
            <w:r>
              <w:rPr>
                <w:rFonts w:ascii="宋体" w:hAnsi="宋体" w:cs="宋体" w:hint="eastAsia"/>
                <w:b/>
                <w:bCs/>
                <w:kern w:val="0"/>
                <w:szCs w:val="21"/>
              </w:rPr>
              <w:t>单位</w:t>
            </w:r>
          </w:p>
        </w:tc>
        <w:tc>
          <w:tcPr>
            <w:tcW w:w="1035" w:type="dxa"/>
            <w:tcBorders>
              <w:top w:val="single" w:sz="12" w:space="0" w:color="auto"/>
            </w:tcBorders>
            <w:vAlign w:val="center"/>
          </w:tcPr>
          <w:p w:rsidR="0021244F" w:rsidRDefault="007E5028">
            <w:pPr>
              <w:widowControl/>
              <w:jc w:val="center"/>
              <w:rPr>
                <w:rFonts w:ascii="宋体" w:hAnsi="宋体" w:cs="宋体"/>
                <w:b/>
                <w:bCs/>
                <w:kern w:val="0"/>
                <w:szCs w:val="21"/>
              </w:rPr>
            </w:pPr>
            <w:r>
              <w:rPr>
                <w:rFonts w:ascii="宋体" w:hAnsi="宋体" w:cs="宋体" w:hint="eastAsia"/>
                <w:b/>
                <w:bCs/>
                <w:kern w:val="0"/>
                <w:szCs w:val="21"/>
              </w:rPr>
              <w:t>备注</w:t>
            </w:r>
          </w:p>
        </w:tc>
      </w:tr>
      <w:tr w:rsidR="0021244F">
        <w:trPr>
          <w:trHeight w:val="3050"/>
        </w:trPr>
        <w:tc>
          <w:tcPr>
            <w:tcW w:w="720" w:type="dxa"/>
            <w:vAlign w:val="center"/>
          </w:tcPr>
          <w:p w:rsidR="0021244F" w:rsidRDefault="007E5028">
            <w:pPr>
              <w:spacing w:line="276" w:lineRule="auto"/>
              <w:jc w:val="center"/>
              <w:rPr>
                <w:rFonts w:asciiTheme="minorEastAsia" w:hAnsiTheme="minorEastAsia" w:cs="宋体"/>
                <w:szCs w:val="21"/>
              </w:rPr>
            </w:pPr>
            <w:r>
              <w:rPr>
                <w:rFonts w:asciiTheme="minorEastAsia" w:hAnsiTheme="minorEastAsia" w:cs="宋体" w:hint="eastAsia"/>
                <w:szCs w:val="21"/>
              </w:rPr>
              <w:t>1</w:t>
            </w:r>
          </w:p>
        </w:tc>
        <w:tc>
          <w:tcPr>
            <w:tcW w:w="1365" w:type="dxa"/>
            <w:vAlign w:val="center"/>
          </w:tcPr>
          <w:p w:rsidR="0021244F" w:rsidRDefault="007E5028">
            <w:pPr>
              <w:spacing w:line="276" w:lineRule="auto"/>
              <w:rPr>
                <w:rFonts w:asciiTheme="minorEastAsia" w:hAnsiTheme="minorEastAsia" w:cs="宋体"/>
                <w:szCs w:val="21"/>
              </w:rPr>
            </w:pPr>
            <w:r>
              <w:rPr>
                <w:rFonts w:asciiTheme="minorEastAsia" w:hAnsiTheme="minorEastAsia" w:cs="宋体" w:hint="eastAsia"/>
                <w:szCs w:val="21"/>
              </w:rPr>
              <w:t>不锈钢落地式控制柜</w:t>
            </w:r>
          </w:p>
        </w:tc>
        <w:tc>
          <w:tcPr>
            <w:tcW w:w="3375" w:type="dxa"/>
            <w:vAlign w:val="center"/>
          </w:tcPr>
          <w:p w:rsidR="0021244F" w:rsidRDefault="007E5028">
            <w:pPr>
              <w:spacing w:line="360"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、不锈钢落地式控制柜</w:t>
            </w:r>
          </w:p>
          <w:p w:rsidR="0021244F" w:rsidRDefault="007E5028">
            <w:pPr>
              <w:spacing w:line="360"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、不锈钢控制柜采用</w:t>
            </w:r>
            <w:r>
              <w:rPr>
                <w:rFonts w:asciiTheme="minorEastAsia" w:hAnsiTheme="minorEastAsia" w:hint="eastAsia"/>
                <w:color w:val="000000" w:themeColor="text1"/>
                <w:szCs w:val="21"/>
              </w:rPr>
              <w:t>1.2mm</w:t>
            </w:r>
            <w:r>
              <w:rPr>
                <w:rFonts w:asciiTheme="minorEastAsia" w:hAnsiTheme="minorEastAsia" w:hint="eastAsia"/>
                <w:color w:val="000000" w:themeColor="text1"/>
                <w:szCs w:val="21"/>
              </w:rPr>
              <w:t>厚</w:t>
            </w:r>
            <w:r>
              <w:rPr>
                <w:rFonts w:asciiTheme="minorEastAsia" w:hAnsiTheme="minorEastAsia" w:hint="eastAsia"/>
                <w:color w:val="000000" w:themeColor="text1"/>
                <w:szCs w:val="21"/>
              </w:rPr>
              <w:t>304</w:t>
            </w:r>
            <w:r>
              <w:rPr>
                <w:rFonts w:asciiTheme="minorEastAsia" w:hAnsiTheme="minorEastAsia" w:hint="eastAsia"/>
                <w:color w:val="000000" w:themeColor="text1"/>
                <w:szCs w:val="21"/>
              </w:rPr>
              <w:t>不锈钢，尺寸为</w:t>
            </w:r>
            <w:r>
              <w:rPr>
                <w:rFonts w:asciiTheme="minorEastAsia" w:hAnsiTheme="minorEastAsia" w:hint="eastAsia"/>
                <w:color w:val="000000" w:themeColor="text1"/>
                <w:szCs w:val="21"/>
              </w:rPr>
              <w:t>350mm*600mm*1350mm,</w:t>
            </w:r>
          </w:p>
          <w:p w:rsidR="0021244F" w:rsidRDefault="007E5028">
            <w:pPr>
              <w:spacing w:line="360" w:lineRule="exact"/>
              <w:jc w:val="left"/>
              <w:rPr>
                <w:rFonts w:asciiTheme="minorEastAsia" w:hAnsiTheme="minorEastAsia"/>
                <w:color w:val="000000" w:themeColor="text1"/>
                <w:szCs w:val="21"/>
              </w:rPr>
            </w:pPr>
            <w:proofErr w:type="gramStart"/>
            <w:r>
              <w:rPr>
                <w:rFonts w:asciiTheme="minorEastAsia" w:hAnsiTheme="minorEastAsia" w:hint="eastAsia"/>
                <w:color w:val="000000" w:themeColor="text1"/>
                <w:szCs w:val="21"/>
              </w:rPr>
              <w:t>其他要</w:t>
            </w:r>
            <w:proofErr w:type="gramEnd"/>
            <w:r>
              <w:rPr>
                <w:rFonts w:asciiTheme="minorEastAsia" w:hAnsiTheme="minorEastAsia" w:hint="eastAsia"/>
                <w:color w:val="000000" w:themeColor="text1"/>
                <w:szCs w:val="21"/>
              </w:rPr>
              <w:t>求见附图规格（详见附件</w:t>
            </w:r>
            <w:r>
              <w:rPr>
                <w:rFonts w:asciiTheme="minorEastAsia" w:hAnsiTheme="minorEastAsia" w:hint="eastAsia"/>
                <w:color w:val="000000" w:themeColor="text1"/>
                <w:szCs w:val="21"/>
              </w:rPr>
              <w:t>七</w:t>
            </w:r>
            <w:r>
              <w:rPr>
                <w:rFonts w:asciiTheme="minorEastAsia" w:hAnsiTheme="minorEastAsia" w:hint="eastAsia"/>
                <w:color w:val="000000" w:themeColor="text1"/>
                <w:szCs w:val="21"/>
              </w:rPr>
              <w:t>）</w:t>
            </w:r>
          </w:p>
        </w:tc>
        <w:tc>
          <w:tcPr>
            <w:tcW w:w="1095" w:type="dxa"/>
            <w:vAlign w:val="center"/>
          </w:tcPr>
          <w:p w:rsidR="0021244F" w:rsidRDefault="007E5028">
            <w:pPr>
              <w:jc w:val="center"/>
              <w:rPr>
                <w:rFonts w:asciiTheme="minorEastAsia" w:hAnsiTheme="minorEastAsia" w:cs="宋体"/>
                <w:szCs w:val="21"/>
              </w:rPr>
            </w:pPr>
            <w:r>
              <w:rPr>
                <w:rFonts w:asciiTheme="minorEastAsia" w:hAnsiTheme="minorEastAsia" w:cs="宋体" w:hint="eastAsia"/>
                <w:szCs w:val="21"/>
              </w:rPr>
              <w:t>80</w:t>
            </w:r>
          </w:p>
        </w:tc>
        <w:tc>
          <w:tcPr>
            <w:tcW w:w="1125" w:type="dxa"/>
            <w:vAlign w:val="center"/>
          </w:tcPr>
          <w:p w:rsidR="0021244F" w:rsidRDefault="007E5028">
            <w:pPr>
              <w:jc w:val="center"/>
              <w:rPr>
                <w:rFonts w:asciiTheme="minorEastAsia" w:hAnsiTheme="minorEastAsia" w:cs="宋体"/>
                <w:szCs w:val="21"/>
              </w:rPr>
            </w:pPr>
            <w:r>
              <w:rPr>
                <w:rFonts w:asciiTheme="minorEastAsia" w:hAnsiTheme="minorEastAsia" w:cs="宋体" w:hint="eastAsia"/>
                <w:szCs w:val="21"/>
              </w:rPr>
              <w:t>套</w:t>
            </w:r>
          </w:p>
        </w:tc>
        <w:tc>
          <w:tcPr>
            <w:tcW w:w="1035" w:type="dxa"/>
            <w:vAlign w:val="center"/>
          </w:tcPr>
          <w:p w:rsidR="0021244F" w:rsidRDefault="0021244F">
            <w:pPr>
              <w:rPr>
                <w:rFonts w:asciiTheme="minorEastAsia" w:hAnsiTheme="minorEastAsia" w:cs="宋体"/>
                <w:szCs w:val="21"/>
              </w:rPr>
            </w:pPr>
          </w:p>
        </w:tc>
      </w:tr>
    </w:tbl>
    <w:p w:rsidR="0021244F" w:rsidRDefault="007E5028">
      <w:pPr>
        <w:widowControl/>
        <w:jc w:val="left"/>
        <w:rPr>
          <w:rFonts w:ascii="黑体" w:eastAsia="黑体" w:hAnsi="黑体" w:cs="黑体"/>
          <w:color w:val="333333"/>
          <w:kern w:val="0"/>
          <w:sz w:val="28"/>
          <w:szCs w:val="28"/>
        </w:rPr>
      </w:pPr>
      <w:r>
        <w:rPr>
          <w:rFonts w:ascii="黑体" w:eastAsia="黑体" w:hAnsi="黑体" w:cs="黑体" w:hint="eastAsia"/>
          <w:color w:val="333333"/>
          <w:kern w:val="0"/>
          <w:sz w:val="28"/>
          <w:szCs w:val="28"/>
        </w:rPr>
        <w:t>说明：</w:t>
      </w:r>
    </w:p>
    <w:p w:rsidR="0021244F" w:rsidRDefault="007E5028">
      <w:pPr>
        <w:widowControl/>
        <w:spacing w:line="500" w:lineRule="exact"/>
        <w:ind w:firstLineChars="200" w:firstLine="562"/>
      </w:pPr>
      <w:r>
        <w:rPr>
          <w:rFonts w:ascii="黑体" w:eastAsia="黑体" w:hAnsi="宋体" w:cs="黑体" w:hint="eastAsia"/>
          <w:b/>
          <w:color w:val="333333"/>
          <w:kern w:val="0"/>
          <w:sz w:val="28"/>
          <w:szCs w:val="28"/>
          <w:u w:val="single"/>
        </w:rPr>
        <w:t>一、本项目的最高限价为</w:t>
      </w:r>
      <w:r>
        <w:rPr>
          <w:rFonts w:ascii="黑体" w:eastAsia="黑体" w:hAnsi="宋体" w:cs="黑体" w:hint="eastAsia"/>
          <w:b/>
          <w:color w:val="333333"/>
          <w:kern w:val="0"/>
          <w:sz w:val="28"/>
          <w:szCs w:val="28"/>
          <w:u w:val="single"/>
        </w:rPr>
        <w:t>人民币</w:t>
      </w:r>
      <w:r>
        <w:rPr>
          <w:rFonts w:ascii="黑体" w:eastAsia="黑体" w:hAnsi="宋体" w:cs="黑体" w:hint="eastAsia"/>
          <w:b/>
          <w:color w:val="333333"/>
          <w:kern w:val="0"/>
          <w:sz w:val="28"/>
          <w:szCs w:val="28"/>
          <w:u w:val="single"/>
        </w:rPr>
        <w:t>192017.65</w:t>
      </w:r>
      <w:r>
        <w:rPr>
          <w:rFonts w:ascii="黑体" w:eastAsia="黑体" w:hAnsi="宋体" w:cs="黑体" w:hint="eastAsia"/>
          <w:b/>
          <w:color w:val="333333"/>
          <w:kern w:val="0"/>
          <w:sz w:val="28"/>
          <w:szCs w:val="28"/>
          <w:u w:val="single"/>
        </w:rPr>
        <w:t>元</w:t>
      </w:r>
      <w:r>
        <w:rPr>
          <w:rFonts w:ascii="黑体" w:eastAsia="黑体" w:hAnsi="宋体" w:cs="黑体" w:hint="eastAsia"/>
          <w:b/>
          <w:color w:val="333333"/>
          <w:kern w:val="0"/>
          <w:sz w:val="28"/>
          <w:szCs w:val="28"/>
          <w:u w:val="single"/>
        </w:rPr>
        <w:t>。供应商所报投标报价等于或超过最高限价的报价文件视为无效。</w:t>
      </w:r>
      <w:bookmarkStart w:id="0" w:name="_GoBack"/>
      <w:bookmarkEnd w:id="0"/>
    </w:p>
    <w:p w:rsidR="0021244F" w:rsidRDefault="007E5028">
      <w:pPr>
        <w:widowControl/>
        <w:spacing w:line="500" w:lineRule="exact"/>
        <w:ind w:firstLineChars="200" w:firstLine="602"/>
        <w:rPr>
          <w:rFonts w:ascii="黑体" w:eastAsia="黑体" w:hAnsi="黑体" w:cs="黑体"/>
          <w:b/>
          <w:bCs/>
          <w:color w:val="333333"/>
          <w:kern w:val="0"/>
          <w:sz w:val="30"/>
          <w:szCs w:val="30"/>
        </w:rPr>
      </w:pPr>
      <w:r>
        <w:rPr>
          <w:rFonts w:ascii="黑体" w:eastAsia="黑体" w:hAnsi="黑体" w:cs="黑体" w:hint="eastAsia"/>
          <w:b/>
          <w:bCs/>
          <w:color w:val="333333"/>
          <w:kern w:val="0"/>
          <w:sz w:val="30"/>
          <w:szCs w:val="30"/>
        </w:rPr>
        <w:t>二、供应商需同时具备下列资格要求：</w:t>
      </w:r>
    </w:p>
    <w:p w:rsidR="0021244F" w:rsidRDefault="007E5028">
      <w:pPr>
        <w:widowControl/>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、具备《政府采购法》第</w:t>
      </w:r>
      <w:r>
        <w:rPr>
          <w:rFonts w:ascii="仿宋" w:eastAsia="仿宋" w:hAnsi="仿宋" w:hint="eastAsia"/>
          <w:color w:val="000000"/>
          <w:sz w:val="28"/>
          <w:szCs w:val="28"/>
        </w:rPr>
        <w:t>22</w:t>
      </w:r>
      <w:r>
        <w:rPr>
          <w:rFonts w:ascii="仿宋" w:eastAsia="仿宋" w:hAnsi="仿宋" w:hint="eastAsia"/>
          <w:color w:val="000000"/>
          <w:sz w:val="28"/>
          <w:szCs w:val="28"/>
        </w:rPr>
        <w:t>条的规定；</w:t>
      </w:r>
    </w:p>
    <w:p w:rsidR="0021244F" w:rsidRDefault="007E5028">
      <w:pPr>
        <w:widowControl/>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w:t>
      </w:r>
      <w:r>
        <w:rPr>
          <w:rFonts w:ascii="仿宋" w:eastAsia="仿宋" w:hAnsi="仿宋" w:hint="eastAsia"/>
          <w:color w:val="000000"/>
          <w:sz w:val="28"/>
          <w:szCs w:val="28"/>
        </w:rPr>
        <w:t>必须在中华人民共和国境内合法注册并具有独立法人资格，提供有效的营业执照；</w:t>
      </w:r>
    </w:p>
    <w:p w:rsidR="0021244F" w:rsidRDefault="007E5028">
      <w:pPr>
        <w:widowControl/>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w:t>
      </w:r>
      <w:r>
        <w:rPr>
          <w:rFonts w:ascii="仿宋_GB2312" w:eastAsia="仿宋_GB2312" w:hAnsi="宋体" w:hint="eastAsia"/>
          <w:sz w:val="28"/>
          <w:szCs w:val="28"/>
        </w:rPr>
        <w:t>不接受联合体投标。</w:t>
      </w:r>
    </w:p>
    <w:p w:rsidR="0021244F" w:rsidRDefault="007E5028" w:rsidP="00E5467F">
      <w:pPr>
        <w:widowControl/>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
          <w:color w:val="333333"/>
          <w:kern w:val="0"/>
          <w:sz w:val="28"/>
          <w:szCs w:val="28"/>
        </w:rPr>
        <w:t>三、报价注意事项：</w:t>
      </w:r>
      <w:r>
        <w:rPr>
          <w:rFonts w:ascii="仿宋_GB2312" w:eastAsia="仿宋_GB2312" w:hAnsi="仿宋_GB2312" w:cs="仿宋_GB2312" w:hint="eastAsia"/>
          <w:color w:val="333333"/>
          <w:kern w:val="0"/>
          <w:sz w:val="28"/>
          <w:szCs w:val="28"/>
        </w:rPr>
        <w:t> </w:t>
      </w:r>
    </w:p>
    <w:p w:rsidR="0021244F" w:rsidRDefault="007E5028">
      <w:pPr>
        <w:spacing w:line="500" w:lineRule="exact"/>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xml:space="preserve">1. </w:t>
      </w:r>
      <w:r>
        <w:rPr>
          <w:rFonts w:ascii="仿宋" w:eastAsia="仿宋" w:hAnsi="仿宋" w:cs="仿宋" w:hint="eastAsia"/>
          <w:color w:val="333333"/>
          <w:sz w:val="28"/>
          <w:szCs w:val="28"/>
          <w:shd w:val="clear" w:color="auto" w:fill="FFFFFF"/>
        </w:rPr>
        <w:t>供应商获取询价公告方法：</w:t>
      </w:r>
      <w:r>
        <w:rPr>
          <w:rFonts w:ascii="仿宋" w:eastAsia="仿宋" w:hAnsi="仿宋" w:cs="仿宋"/>
          <w:color w:val="333333"/>
          <w:sz w:val="28"/>
          <w:szCs w:val="28"/>
          <w:shd w:val="clear" w:color="auto" w:fill="FFFFFF"/>
        </w:rPr>
        <w:t>各供应商可自行从网络下载</w:t>
      </w:r>
      <w:r>
        <w:rPr>
          <w:rFonts w:ascii="仿宋" w:eastAsia="仿宋" w:hAnsi="仿宋" w:cs="仿宋"/>
          <w:color w:val="333333"/>
          <w:sz w:val="28"/>
          <w:szCs w:val="28"/>
          <w:shd w:val="clear" w:color="auto" w:fill="FFFFFF"/>
        </w:rPr>
        <w:t>(</w:t>
      </w:r>
      <w:r>
        <w:rPr>
          <w:rFonts w:ascii="仿宋" w:eastAsia="仿宋" w:hAnsi="仿宋" w:cs="仿宋"/>
          <w:color w:val="333333"/>
          <w:sz w:val="28"/>
          <w:szCs w:val="28"/>
          <w:shd w:val="clear" w:color="auto" w:fill="FFFFFF"/>
        </w:rPr>
        <w:t>下载网址</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启东市水</w:t>
      </w:r>
      <w:proofErr w:type="gramStart"/>
      <w:r>
        <w:rPr>
          <w:rFonts w:ascii="仿宋" w:eastAsia="仿宋" w:hAnsi="仿宋" w:cs="仿宋" w:hint="eastAsia"/>
          <w:color w:val="333333"/>
          <w:sz w:val="28"/>
          <w:szCs w:val="28"/>
          <w:shd w:val="clear" w:color="auto" w:fill="FFFFFF"/>
        </w:rPr>
        <w:t>务</w:t>
      </w:r>
      <w:proofErr w:type="gramEnd"/>
      <w:r>
        <w:rPr>
          <w:rFonts w:ascii="仿宋" w:eastAsia="仿宋" w:hAnsi="仿宋" w:cs="仿宋" w:hint="eastAsia"/>
          <w:color w:val="333333"/>
          <w:sz w:val="28"/>
          <w:szCs w:val="28"/>
          <w:shd w:val="clear" w:color="auto" w:fill="FFFFFF"/>
        </w:rPr>
        <w:t>集团有限公司（</w:t>
      </w:r>
      <w:r>
        <w:rPr>
          <w:rFonts w:ascii="仿宋" w:eastAsia="仿宋" w:hAnsi="仿宋" w:cs="仿宋"/>
          <w:color w:val="333333"/>
          <w:sz w:val="28"/>
          <w:szCs w:val="28"/>
          <w:shd w:val="clear" w:color="auto" w:fill="FFFFFF"/>
        </w:rPr>
        <w:t>http://www.qdswjt.com/</w:t>
      </w:r>
      <w:r>
        <w:rPr>
          <w:rFonts w:ascii="仿宋" w:eastAsia="仿宋" w:hAnsi="仿宋" w:cs="仿宋" w:hint="eastAsia"/>
          <w:color w:val="333333"/>
          <w:sz w:val="28"/>
          <w:szCs w:val="28"/>
          <w:shd w:val="clear" w:color="auto" w:fill="FFFFFF"/>
        </w:rPr>
        <w:t>）</w:t>
      </w:r>
      <w:r>
        <w:rPr>
          <w:rFonts w:ascii="仿宋" w:eastAsia="仿宋" w:hAnsi="仿宋" w:cs="仿宋"/>
          <w:color w:val="333333"/>
          <w:sz w:val="28"/>
          <w:szCs w:val="28"/>
          <w:shd w:val="clear" w:color="auto" w:fill="FFFFFF"/>
        </w:rPr>
        <w:t>。</w:t>
      </w:r>
      <w:r>
        <w:rPr>
          <w:rFonts w:ascii="仿宋" w:eastAsia="仿宋" w:hAnsi="仿宋" w:cs="仿宋"/>
          <w:color w:val="333333"/>
          <w:sz w:val="28"/>
          <w:szCs w:val="28"/>
          <w:shd w:val="clear" w:color="auto" w:fill="FFFFFF"/>
        </w:rPr>
        <w:t xml:space="preserve"> </w:t>
      </w:r>
    </w:p>
    <w:p w:rsidR="0021244F" w:rsidRDefault="007E5028">
      <w:pPr>
        <w:spacing w:line="500" w:lineRule="exact"/>
        <w:ind w:firstLineChars="200" w:firstLine="560"/>
        <w:rPr>
          <w:rFonts w:ascii="仿宋_GB2312" w:eastAsia="仿宋_GB2312" w:hAnsi="仿宋_GB2312" w:cs="仿宋_GB2312"/>
          <w:sz w:val="28"/>
          <w:szCs w:val="28"/>
        </w:rPr>
      </w:pPr>
      <w:r>
        <w:rPr>
          <w:rFonts w:ascii="仿宋" w:eastAsia="仿宋" w:hAnsi="仿宋" w:cs="仿宋" w:hint="eastAsia"/>
          <w:color w:val="333333"/>
          <w:sz w:val="28"/>
          <w:szCs w:val="28"/>
          <w:shd w:val="clear" w:color="auto" w:fill="FFFFFF"/>
        </w:rPr>
        <w:t>2.</w:t>
      </w:r>
      <w:r>
        <w:rPr>
          <w:rFonts w:ascii="仿宋" w:eastAsia="仿宋" w:hAnsi="仿宋" w:cs="仿宋" w:hint="eastAsia"/>
          <w:color w:val="333333"/>
          <w:sz w:val="28"/>
          <w:szCs w:val="28"/>
          <w:shd w:val="clear" w:color="auto" w:fill="FFFFFF"/>
        </w:rPr>
        <w:t>报价供应商应按照本</w:t>
      </w:r>
      <w:r>
        <w:rPr>
          <w:rFonts w:ascii="仿宋" w:eastAsia="仿宋" w:hAnsi="仿宋" w:cs="仿宋" w:hint="eastAsia"/>
          <w:color w:val="333333"/>
          <w:sz w:val="28"/>
          <w:szCs w:val="28"/>
          <w:shd w:val="clear" w:color="auto" w:fill="FFFFFF"/>
        </w:rPr>
        <w:t>询价公告</w:t>
      </w:r>
      <w:r>
        <w:rPr>
          <w:rFonts w:ascii="仿宋" w:eastAsia="仿宋" w:hAnsi="仿宋" w:cs="仿宋" w:hint="eastAsia"/>
          <w:color w:val="333333"/>
          <w:sz w:val="28"/>
          <w:szCs w:val="28"/>
          <w:shd w:val="clear" w:color="auto" w:fill="FFFFFF"/>
        </w:rPr>
        <w:t>的要求编制报价文件，报价文件</w:t>
      </w:r>
      <w:r>
        <w:rPr>
          <w:rFonts w:ascii="仿宋" w:eastAsia="仿宋" w:hAnsi="仿宋" w:cs="仿宋" w:hint="eastAsia"/>
          <w:color w:val="333333"/>
          <w:sz w:val="28"/>
          <w:szCs w:val="28"/>
          <w:shd w:val="clear" w:color="auto" w:fill="FFFFFF"/>
        </w:rPr>
        <w:lastRenderedPageBreak/>
        <w:t>应对本项目提出的要求和条件</w:t>
      </w:r>
      <w:proofErr w:type="gramStart"/>
      <w:r>
        <w:rPr>
          <w:rFonts w:ascii="仿宋" w:eastAsia="仿宋" w:hAnsi="仿宋" w:cs="仿宋" w:hint="eastAsia"/>
          <w:color w:val="333333"/>
          <w:sz w:val="28"/>
          <w:szCs w:val="28"/>
          <w:shd w:val="clear" w:color="auto" w:fill="FFFFFF"/>
        </w:rPr>
        <w:t>作出</w:t>
      </w:r>
      <w:proofErr w:type="gramEnd"/>
      <w:r>
        <w:rPr>
          <w:rFonts w:ascii="仿宋" w:eastAsia="仿宋" w:hAnsi="仿宋" w:cs="仿宋" w:hint="eastAsia"/>
          <w:color w:val="333333"/>
          <w:sz w:val="28"/>
          <w:szCs w:val="28"/>
          <w:shd w:val="clear" w:color="auto" w:fill="FFFFFF"/>
        </w:rPr>
        <w:t>实质性响应。否则，均被视为无效报价文件。报价包含投标报价应包括所有产品的制作、运输、保险、装卸、配件、税金（含</w:t>
      </w:r>
      <w:r>
        <w:rPr>
          <w:rFonts w:ascii="仿宋" w:eastAsia="仿宋" w:hAnsi="仿宋" w:cs="仿宋" w:hint="eastAsia"/>
          <w:color w:val="333333"/>
          <w:sz w:val="28"/>
          <w:szCs w:val="28"/>
          <w:shd w:val="clear" w:color="auto" w:fill="FFFFFF"/>
        </w:rPr>
        <w:t>13%</w:t>
      </w:r>
      <w:r>
        <w:rPr>
          <w:rFonts w:ascii="仿宋" w:eastAsia="仿宋" w:hAnsi="仿宋" w:cs="仿宋" w:hint="eastAsia"/>
          <w:color w:val="333333"/>
          <w:sz w:val="28"/>
          <w:szCs w:val="28"/>
          <w:shd w:val="clear" w:color="auto" w:fill="FFFFFF"/>
        </w:rPr>
        <w:t>增值税）、现场安装技术指导、售后服务等所有费用，即招标物交付使用前的所有费用以及免保期内的服务费用等。请各报价供应商在报价时请充分考虑各种因素。</w:t>
      </w:r>
    </w:p>
    <w:p w:rsidR="0021244F" w:rsidRDefault="007E5028">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3.</w:t>
      </w:r>
      <w:r>
        <w:rPr>
          <w:rFonts w:ascii="仿宋_GB2312" w:eastAsia="仿宋_GB2312" w:hAnsi="仿宋_GB2312" w:cs="仿宋_GB2312" w:hint="eastAsia"/>
          <w:color w:val="333333"/>
          <w:kern w:val="0"/>
          <w:sz w:val="28"/>
          <w:szCs w:val="28"/>
        </w:rPr>
        <w:t>供应商应详细阅读</w:t>
      </w:r>
      <w:r>
        <w:rPr>
          <w:rFonts w:ascii="仿宋_GB2312" w:eastAsia="仿宋_GB2312" w:hAnsi="仿宋_GB2312" w:cs="仿宋_GB2312" w:hint="eastAsia"/>
          <w:color w:val="333333"/>
          <w:kern w:val="0"/>
          <w:sz w:val="28"/>
          <w:szCs w:val="28"/>
        </w:rPr>
        <w:t>询价公告</w:t>
      </w:r>
      <w:r>
        <w:rPr>
          <w:rFonts w:ascii="仿宋_GB2312" w:eastAsia="仿宋_GB2312" w:hAnsi="仿宋_GB2312" w:cs="仿宋_GB2312" w:hint="eastAsia"/>
          <w:color w:val="333333"/>
          <w:kern w:val="0"/>
          <w:sz w:val="28"/>
          <w:szCs w:val="28"/>
        </w:rPr>
        <w:t>的全部内容，供应商对</w:t>
      </w:r>
      <w:r>
        <w:rPr>
          <w:rFonts w:ascii="仿宋_GB2312" w:eastAsia="仿宋_GB2312" w:hAnsi="仿宋_GB2312" w:cs="仿宋_GB2312" w:hint="eastAsia"/>
          <w:color w:val="333333"/>
          <w:kern w:val="0"/>
          <w:sz w:val="28"/>
          <w:szCs w:val="28"/>
        </w:rPr>
        <w:t>询价公告</w:t>
      </w:r>
      <w:r>
        <w:rPr>
          <w:rFonts w:ascii="仿宋_GB2312" w:eastAsia="仿宋_GB2312" w:hAnsi="仿宋_GB2312" w:cs="仿宋_GB2312" w:hint="eastAsia"/>
          <w:color w:val="333333"/>
          <w:kern w:val="0"/>
          <w:sz w:val="28"/>
          <w:szCs w:val="28"/>
        </w:rPr>
        <w:t>有疑问或异议的，请在递交报价文件</w:t>
      </w:r>
      <w:r>
        <w:rPr>
          <w:rFonts w:ascii="仿宋_GB2312" w:eastAsia="仿宋_GB2312" w:hAnsi="仿宋_GB2312" w:cs="仿宋_GB2312" w:hint="eastAsia"/>
          <w:color w:val="333333"/>
          <w:kern w:val="0"/>
          <w:sz w:val="28"/>
          <w:szCs w:val="28"/>
        </w:rPr>
        <w:t>2</w:t>
      </w:r>
      <w:r>
        <w:rPr>
          <w:rFonts w:ascii="仿宋_GB2312" w:eastAsia="仿宋_GB2312" w:hAnsi="仿宋_GB2312" w:cs="仿宋_GB2312" w:hint="eastAsia"/>
          <w:color w:val="333333"/>
          <w:kern w:val="0"/>
          <w:sz w:val="28"/>
          <w:szCs w:val="28"/>
        </w:rPr>
        <w:t>日前以书面形式（加盖单位公章）递交至</w:t>
      </w:r>
      <w:r>
        <w:rPr>
          <w:rFonts w:ascii="仿宋_GB2312" w:eastAsia="仿宋_GB2312" w:hAnsi="仿宋_GB2312" w:cs="仿宋_GB2312" w:hint="eastAsia"/>
          <w:color w:val="333333"/>
          <w:kern w:val="0"/>
          <w:sz w:val="28"/>
          <w:szCs w:val="28"/>
        </w:rPr>
        <w:t>采购人</w:t>
      </w:r>
      <w:r>
        <w:rPr>
          <w:rFonts w:ascii="仿宋_GB2312" w:eastAsia="仿宋_GB2312" w:hAnsi="仿宋_GB2312" w:cs="仿宋_GB2312" w:hint="eastAsia"/>
          <w:color w:val="333333"/>
          <w:kern w:val="0"/>
          <w:sz w:val="28"/>
          <w:szCs w:val="28"/>
        </w:rPr>
        <w:t>。</w:t>
      </w:r>
    </w:p>
    <w:p w:rsidR="0021244F" w:rsidRDefault="007E5028">
      <w:pPr>
        <w:widowControl/>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有关技术及需求问题，请与</w:t>
      </w:r>
      <w:r>
        <w:rPr>
          <w:rFonts w:ascii="仿宋_GB2312" w:eastAsia="仿宋_GB2312" w:hAnsi="仿宋_GB2312" w:cs="仿宋_GB2312" w:hint="eastAsia"/>
          <w:color w:val="333333"/>
          <w:kern w:val="0"/>
          <w:sz w:val="28"/>
          <w:szCs w:val="28"/>
        </w:rPr>
        <w:t>采购人</w:t>
      </w:r>
      <w:r>
        <w:rPr>
          <w:rFonts w:ascii="仿宋_GB2312" w:eastAsia="仿宋_GB2312" w:hAnsi="仿宋_GB2312" w:cs="仿宋_GB2312" w:hint="eastAsia"/>
          <w:color w:val="333333"/>
          <w:kern w:val="0"/>
          <w:sz w:val="28"/>
          <w:szCs w:val="28"/>
        </w:rPr>
        <w:t>联系。</w:t>
      </w:r>
    </w:p>
    <w:p w:rsidR="0021244F" w:rsidRDefault="007E5028">
      <w:pPr>
        <w:widowControl/>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采购人</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启东市</w:t>
      </w:r>
      <w:proofErr w:type="gramStart"/>
      <w:r>
        <w:rPr>
          <w:rFonts w:ascii="仿宋_GB2312" w:eastAsia="仿宋_GB2312" w:hAnsi="仿宋_GB2312" w:cs="仿宋_GB2312" w:hint="eastAsia"/>
          <w:color w:val="333333"/>
          <w:kern w:val="0"/>
          <w:sz w:val="28"/>
          <w:szCs w:val="28"/>
        </w:rPr>
        <w:t>天扬贸易</w:t>
      </w:r>
      <w:proofErr w:type="gramEnd"/>
      <w:r>
        <w:rPr>
          <w:rFonts w:ascii="仿宋_GB2312" w:eastAsia="仿宋_GB2312" w:hAnsi="仿宋_GB2312" w:cs="仿宋_GB2312" w:hint="eastAsia"/>
          <w:color w:val="333333"/>
          <w:kern w:val="0"/>
          <w:sz w:val="28"/>
          <w:szCs w:val="28"/>
        </w:rPr>
        <w:t>有限公司</w:t>
      </w:r>
    </w:p>
    <w:p w:rsidR="0021244F" w:rsidRDefault="007E5028">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联系人：</w:t>
      </w:r>
      <w:r>
        <w:rPr>
          <w:rFonts w:ascii="仿宋_GB2312" w:eastAsia="仿宋_GB2312" w:hAnsi="仿宋_GB2312" w:cs="仿宋_GB2312" w:hint="eastAsia"/>
          <w:color w:val="333333"/>
          <w:kern w:val="0"/>
          <w:sz w:val="28"/>
          <w:szCs w:val="28"/>
        </w:rPr>
        <w:t>张黎</w:t>
      </w:r>
      <w:proofErr w:type="gramStart"/>
      <w:r>
        <w:rPr>
          <w:rFonts w:ascii="仿宋_GB2312" w:eastAsia="仿宋_GB2312" w:hAnsi="仿宋_GB2312" w:cs="仿宋_GB2312" w:hint="eastAsia"/>
          <w:color w:val="333333"/>
          <w:kern w:val="0"/>
          <w:sz w:val="28"/>
          <w:szCs w:val="28"/>
        </w:rPr>
        <w:t>黎</w:t>
      </w:r>
      <w:proofErr w:type="gramEnd"/>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联系电话：</w:t>
      </w:r>
      <w:r>
        <w:rPr>
          <w:rFonts w:ascii="仿宋_GB2312" w:eastAsia="仿宋_GB2312" w:hAnsi="仿宋_GB2312" w:cs="仿宋_GB2312" w:hint="eastAsia"/>
          <w:color w:val="333333"/>
          <w:kern w:val="0"/>
          <w:sz w:val="28"/>
          <w:szCs w:val="28"/>
        </w:rPr>
        <w:t>0513-68951013</w:t>
      </w:r>
    </w:p>
    <w:p w:rsidR="0021244F" w:rsidRDefault="007E5028">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地址：</w:t>
      </w:r>
      <w:r>
        <w:rPr>
          <w:rFonts w:ascii="仿宋_GB2312" w:eastAsia="仿宋_GB2312" w:hAnsi="仿宋_GB2312" w:cs="仿宋_GB2312" w:hint="eastAsia"/>
          <w:color w:val="333333"/>
          <w:kern w:val="0"/>
          <w:sz w:val="28"/>
          <w:szCs w:val="28"/>
        </w:rPr>
        <w:t>启东市汇龙镇林洋路</w:t>
      </w:r>
      <w:proofErr w:type="gramStart"/>
      <w:r>
        <w:rPr>
          <w:rFonts w:ascii="仿宋_GB2312" w:eastAsia="仿宋_GB2312" w:hAnsi="仿宋_GB2312" w:cs="仿宋_GB2312" w:hint="eastAsia"/>
          <w:color w:val="333333"/>
          <w:kern w:val="0"/>
          <w:sz w:val="28"/>
          <w:szCs w:val="28"/>
        </w:rPr>
        <w:t>500</w:t>
      </w:r>
      <w:r>
        <w:rPr>
          <w:rFonts w:ascii="仿宋_GB2312" w:eastAsia="仿宋_GB2312" w:hAnsi="仿宋_GB2312" w:cs="仿宋_GB2312" w:hint="eastAsia"/>
          <w:color w:val="333333"/>
          <w:kern w:val="0"/>
          <w:sz w:val="28"/>
          <w:szCs w:val="28"/>
        </w:rPr>
        <w:t>号科创大楼</w:t>
      </w:r>
      <w:proofErr w:type="gramEnd"/>
      <w:r>
        <w:rPr>
          <w:rFonts w:ascii="仿宋_GB2312" w:eastAsia="仿宋_GB2312" w:hAnsi="仿宋_GB2312" w:cs="仿宋_GB2312" w:hint="eastAsia"/>
          <w:color w:val="333333"/>
          <w:kern w:val="0"/>
          <w:sz w:val="28"/>
          <w:szCs w:val="28"/>
        </w:rPr>
        <w:t>7</w:t>
      </w:r>
      <w:r>
        <w:rPr>
          <w:rFonts w:ascii="仿宋_GB2312" w:eastAsia="仿宋_GB2312" w:hAnsi="仿宋_GB2312" w:cs="仿宋_GB2312" w:hint="eastAsia"/>
          <w:color w:val="333333"/>
          <w:kern w:val="0"/>
          <w:sz w:val="28"/>
          <w:szCs w:val="28"/>
        </w:rPr>
        <w:t>楼</w:t>
      </w:r>
    </w:p>
    <w:p w:rsidR="0021244F" w:rsidRDefault="007E5028">
      <w:pPr>
        <w:widowControl/>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r>
        <w:rPr>
          <w:rFonts w:ascii="仿宋_GB2312" w:eastAsia="仿宋_GB2312" w:hAnsi="仿宋_GB2312" w:cs="仿宋_GB2312" w:hint="eastAsia"/>
          <w:b/>
          <w:color w:val="333333"/>
          <w:kern w:val="0"/>
          <w:sz w:val="28"/>
          <w:szCs w:val="28"/>
        </w:rPr>
        <w:t>4.</w:t>
      </w:r>
      <w:r>
        <w:rPr>
          <w:rFonts w:ascii="仿宋_GB2312" w:eastAsia="仿宋_GB2312" w:hAnsi="仿宋_GB2312" w:cs="仿宋_GB2312" w:hint="eastAsia"/>
          <w:b/>
          <w:color w:val="333333"/>
          <w:kern w:val="0"/>
          <w:sz w:val="28"/>
          <w:szCs w:val="28"/>
        </w:rPr>
        <w:t>报价文件构成</w:t>
      </w:r>
    </w:p>
    <w:p w:rsidR="0021244F" w:rsidRDefault="007E5028">
      <w:pPr>
        <w:widowControl/>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1</w:t>
      </w:r>
      <w:r>
        <w:rPr>
          <w:rFonts w:ascii="仿宋_GB2312" w:eastAsia="仿宋_GB2312" w:hAnsi="仿宋_GB2312" w:cs="仿宋_GB2312" w:hint="eastAsia"/>
          <w:color w:val="333333"/>
          <w:kern w:val="0"/>
          <w:sz w:val="28"/>
          <w:szCs w:val="28"/>
        </w:rPr>
        <w:t>）报价承诺书（按照附件一格式填写）；</w:t>
      </w:r>
    </w:p>
    <w:p w:rsidR="0021244F" w:rsidRDefault="007E5028">
      <w:pPr>
        <w:widowControl/>
        <w:spacing w:line="500" w:lineRule="exact"/>
        <w:ind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w:t>
      </w:r>
      <w:r>
        <w:rPr>
          <w:rFonts w:ascii="仿宋_GB2312" w:eastAsia="仿宋_GB2312" w:hAnsi="仿宋_GB2312" w:cs="仿宋_GB2312" w:hint="eastAsia"/>
          <w:color w:val="333333"/>
          <w:sz w:val="28"/>
          <w:szCs w:val="28"/>
        </w:rPr>
        <w:t>2</w:t>
      </w:r>
      <w:r>
        <w:rPr>
          <w:rFonts w:ascii="仿宋_GB2312" w:eastAsia="仿宋_GB2312" w:hAnsi="仿宋_GB2312" w:cs="仿宋_GB2312" w:hint="eastAsia"/>
          <w:color w:val="333333"/>
          <w:sz w:val="28"/>
          <w:szCs w:val="28"/>
        </w:rPr>
        <w:t>）</w:t>
      </w:r>
      <w:r>
        <w:rPr>
          <w:rFonts w:ascii="仿宋_GB2312" w:eastAsia="仿宋_GB2312" w:hAnsi="仿宋_GB2312" w:cs="仿宋_GB2312" w:hint="eastAsia"/>
          <w:color w:val="333333"/>
          <w:kern w:val="0"/>
          <w:sz w:val="28"/>
          <w:szCs w:val="28"/>
        </w:rPr>
        <w:t>法定代表人授权委托书及被授权人身份证复印件（法定代表人授权委托书按照附件二格式填写，非法定代表人参加投标时提交，身份证原件备查）；</w:t>
      </w:r>
    </w:p>
    <w:p w:rsidR="0021244F" w:rsidRDefault="007E5028">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3</w:t>
      </w:r>
      <w:r>
        <w:rPr>
          <w:rFonts w:ascii="仿宋_GB2312" w:eastAsia="仿宋_GB2312" w:hAnsi="仿宋_GB2312" w:cs="仿宋_GB2312" w:hint="eastAsia"/>
          <w:color w:val="333333"/>
          <w:kern w:val="0"/>
          <w:sz w:val="28"/>
          <w:szCs w:val="28"/>
        </w:rPr>
        <w:t>）法定代表人身份证复印件（法定代表人参加投标时提交，身份证原件备查）；</w:t>
      </w:r>
    </w:p>
    <w:p w:rsidR="0021244F" w:rsidRDefault="007E5028">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4</w:t>
      </w:r>
      <w:r>
        <w:rPr>
          <w:rFonts w:ascii="仿宋_GB2312" w:eastAsia="仿宋_GB2312" w:hAnsi="仿宋_GB2312" w:cs="仿宋_GB2312" w:hint="eastAsia"/>
          <w:color w:val="333333"/>
          <w:kern w:val="0"/>
          <w:sz w:val="28"/>
          <w:szCs w:val="28"/>
        </w:rPr>
        <w:t>）有效的企业法人营业执照复印件；</w:t>
      </w:r>
    </w:p>
    <w:p w:rsidR="0021244F" w:rsidRDefault="007E5028">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5</w:t>
      </w:r>
      <w:r>
        <w:rPr>
          <w:rFonts w:ascii="仿宋_GB2312" w:eastAsia="仿宋_GB2312" w:hAnsi="仿宋_GB2312" w:cs="仿宋_GB2312" w:hint="eastAsia"/>
          <w:color w:val="333333"/>
          <w:kern w:val="0"/>
          <w:sz w:val="28"/>
          <w:szCs w:val="28"/>
        </w:rPr>
        <w:t>）报价明细表：必须按提供的样表格式（附件四）填写报价，所有涉及报价的页面均必须加盖单位公章，否则视为无效报价文件。</w:t>
      </w:r>
    </w:p>
    <w:p w:rsidR="0021244F" w:rsidRDefault="007E5028">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6</w:t>
      </w:r>
      <w:r>
        <w:rPr>
          <w:rFonts w:ascii="仿宋_GB2312" w:eastAsia="仿宋_GB2312" w:hAnsi="仿宋_GB2312" w:cs="仿宋_GB2312" w:hint="eastAsia"/>
          <w:color w:val="333333"/>
          <w:kern w:val="0"/>
          <w:sz w:val="28"/>
          <w:szCs w:val="28"/>
        </w:rPr>
        <w:t>）报价货物采购要求响应表（按照附件五格式填写）</w:t>
      </w:r>
    </w:p>
    <w:p w:rsidR="0021244F" w:rsidRDefault="007E5028">
      <w:pPr>
        <w:widowControl/>
        <w:spacing w:line="500" w:lineRule="exact"/>
        <w:ind w:firstLineChars="200" w:firstLine="560"/>
        <w:rPr>
          <w:rFonts w:ascii="仿宋_GB2312" w:eastAsia="仿宋_GB2312" w:hAnsi="仿宋_GB2312" w:cs="仿宋_GB2312" w:hint="eastAsia"/>
          <w:color w:val="333333"/>
          <w:kern w:val="0"/>
          <w:sz w:val="28"/>
          <w:szCs w:val="28"/>
        </w:rPr>
      </w:pP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7</w:t>
      </w:r>
      <w:r>
        <w:rPr>
          <w:rFonts w:ascii="仿宋_GB2312" w:eastAsia="仿宋_GB2312" w:hAnsi="仿宋_GB2312" w:cs="仿宋_GB2312" w:hint="eastAsia"/>
          <w:color w:val="333333"/>
          <w:kern w:val="0"/>
          <w:sz w:val="28"/>
          <w:szCs w:val="28"/>
        </w:rPr>
        <w:t>）质</w:t>
      </w:r>
      <w:proofErr w:type="gramStart"/>
      <w:r>
        <w:rPr>
          <w:rFonts w:ascii="仿宋_GB2312" w:eastAsia="仿宋_GB2312" w:hAnsi="仿宋_GB2312" w:cs="仿宋_GB2312" w:hint="eastAsia"/>
          <w:color w:val="333333"/>
          <w:kern w:val="0"/>
          <w:sz w:val="28"/>
          <w:szCs w:val="28"/>
        </w:rPr>
        <w:t>保承诺</w:t>
      </w:r>
      <w:proofErr w:type="gramEnd"/>
      <w:r>
        <w:rPr>
          <w:rFonts w:ascii="仿宋_GB2312" w:eastAsia="仿宋_GB2312" w:hAnsi="仿宋_GB2312" w:cs="仿宋_GB2312" w:hint="eastAsia"/>
          <w:color w:val="333333"/>
          <w:kern w:val="0"/>
          <w:sz w:val="28"/>
          <w:szCs w:val="28"/>
        </w:rPr>
        <w:t>书（按照附件六格式填写）；</w:t>
      </w:r>
    </w:p>
    <w:p w:rsidR="00E5467F" w:rsidRPr="00E5467F" w:rsidRDefault="00E5467F" w:rsidP="00E5467F">
      <w:pPr>
        <w:pStyle w:val="a0"/>
        <w:ind w:firstLineChars="200" w:firstLine="560"/>
        <w:rPr>
          <w:rFonts w:ascii="仿宋_GB2312" w:eastAsia="仿宋_GB2312" w:hAnsi="仿宋_GB2312" w:cs="仿宋_GB2312"/>
          <w:color w:val="333333"/>
          <w:sz w:val="28"/>
          <w:szCs w:val="28"/>
        </w:rPr>
      </w:pPr>
      <w:r w:rsidRPr="00E5467F">
        <w:rPr>
          <w:rFonts w:ascii="仿宋_GB2312" w:eastAsia="仿宋_GB2312" w:hAnsi="仿宋_GB2312" w:cs="仿宋_GB2312" w:hint="eastAsia"/>
          <w:color w:val="333333"/>
          <w:sz w:val="28"/>
          <w:szCs w:val="28"/>
        </w:rPr>
        <w:t>（8）疫情防控承诺书。</w:t>
      </w:r>
    </w:p>
    <w:p w:rsidR="0021244F" w:rsidRDefault="007E5028">
      <w:pPr>
        <w:widowControl/>
        <w:spacing w:line="500" w:lineRule="exact"/>
        <w:ind w:firstLineChars="200" w:firstLine="562"/>
        <w:rPr>
          <w:sz w:val="28"/>
          <w:szCs w:val="28"/>
        </w:rPr>
      </w:pPr>
      <w:r>
        <w:rPr>
          <w:rFonts w:ascii="Calibri" w:eastAsia="宋体" w:hAnsi="Calibri" w:cs="仿宋_GB2312" w:hint="eastAsia"/>
          <w:b/>
          <w:bCs/>
          <w:sz w:val="28"/>
          <w:szCs w:val="28"/>
        </w:rPr>
        <w:t>注意：</w:t>
      </w:r>
      <w:r>
        <w:rPr>
          <w:rFonts w:ascii="Calibri" w:eastAsia="宋体" w:hAnsi="Calibri" w:cs="仿宋_GB2312" w:hint="eastAsia"/>
          <w:b/>
          <w:sz w:val="28"/>
          <w:szCs w:val="28"/>
        </w:rPr>
        <w:t>上述复印件均需加盖单位公章，</w:t>
      </w:r>
      <w:r>
        <w:rPr>
          <w:rFonts w:ascii="Calibri" w:eastAsia="宋体" w:hAnsi="Calibri" w:cs="仿宋_GB2312" w:hint="eastAsia"/>
          <w:b/>
          <w:bCs/>
          <w:sz w:val="28"/>
          <w:szCs w:val="28"/>
        </w:rPr>
        <w:t>否则将被视作</w:t>
      </w:r>
      <w:r>
        <w:rPr>
          <w:rFonts w:ascii="Calibri" w:eastAsia="宋体" w:hAnsi="Calibri" w:cs="仿宋_GB2312" w:hint="eastAsia"/>
          <w:b/>
          <w:bCs/>
          <w:sz w:val="28"/>
          <w:szCs w:val="28"/>
        </w:rPr>
        <w:t>无效报价文件</w:t>
      </w:r>
      <w:r>
        <w:rPr>
          <w:rFonts w:ascii="Calibri" w:eastAsia="宋体" w:hAnsi="Calibri" w:cs="仿宋_GB2312" w:hint="eastAsia"/>
          <w:b/>
          <w:bCs/>
          <w:sz w:val="28"/>
          <w:szCs w:val="28"/>
        </w:rPr>
        <w:t>。</w:t>
      </w:r>
    </w:p>
    <w:p w:rsidR="0021244F" w:rsidRDefault="007E5028" w:rsidP="00E5467F">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b/>
          <w:bCs/>
          <w:color w:val="333333"/>
          <w:kern w:val="0"/>
          <w:sz w:val="28"/>
          <w:szCs w:val="28"/>
        </w:rPr>
        <w:lastRenderedPageBreak/>
        <w:t>报价文件纸质一正</w:t>
      </w:r>
      <w:r>
        <w:rPr>
          <w:rFonts w:ascii="仿宋_GB2312" w:eastAsia="仿宋_GB2312" w:hAnsi="仿宋_GB2312" w:cs="仿宋_GB2312" w:hint="eastAsia"/>
          <w:b/>
          <w:bCs/>
          <w:color w:val="333333"/>
          <w:kern w:val="0"/>
          <w:sz w:val="28"/>
          <w:szCs w:val="28"/>
        </w:rPr>
        <w:t>，报价文件中必须包含上述要求提供的所有材料，否则视为无效报价文件。报价文件装订成册并密封，密封袋上标明：项目名称、报价单位名称，否则视为无效投标文件。</w:t>
      </w:r>
    </w:p>
    <w:p w:rsidR="0021244F" w:rsidRDefault="007E5028">
      <w:pPr>
        <w:widowControl/>
        <w:spacing w:line="500" w:lineRule="exact"/>
        <w:ind w:firstLine="570"/>
        <w:rPr>
          <w:rFonts w:ascii="仿宋_GB2312" w:eastAsia="仿宋_GB2312" w:hAnsi="仿宋_GB2312" w:cs="仿宋_GB2312"/>
          <w:sz w:val="28"/>
          <w:szCs w:val="28"/>
        </w:rPr>
      </w:pPr>
      <w:r>
        <w:rPr>
          <w:rFonts w:ascii="仿宋_GB2312" w:eastAsia="仿宋_GB2312" w:hAnsi="仿宋_GB2312" w:cs="仿宋_GB2312" w:hint="eastAsia"/>
          <w:b/>
          <w:color w:val="333333"/>
          <w:kern w:val="0"/>
          <w:sz w:val="28"/>
          <w:szCs w:val="28"/>
        </w:rPr>
        <w:t>5.</w:t>
      </w:r>
      <w:r>
        <w:rPr>
          <w:rFonts w:ascii="仿宋_GB2312" w:eastAsia="仿宋_GB2312" w:hAnsi="仿宋_GB2312" w:cs="仿宋_GB2312" w:hint="eastAsia"/>
          <w:b/>
          <w:color w:val="333333"/>
          <w:kern w:val="0"/>
          <w:sz w:val="28"/>
          <w:szCs w:val="28"/>
        </w:rPr>
        <w:t>报价文件递交</w:t>
      </w:r>
      <w:r>
        <w:rPr>
          <w:rFonts w:ascii="仿宋_GB2312" w:eastAsia="仿宋_GB2312" w:hAnsi="仿宋_GB2312" w:cs="仿宋_GB2312" w:hint="eastAsia"/>
          <w:color w:val="333333"/>
          <w:kern w:val="0"/>
          <w:sz w:val="28"/>
          <w:szCs w:val="28"/>
        </w:rPr>
        <w:t>    </w:t>
      </w:r>
    </w:p>
    <w:p w:rsidR="0021244F" w:rsidRDefault="007E5028">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报价文件请于</w:t>
      </w:r>
      <w:bookmarkStart w:id="1" w:name="OLE_LINK1"/>
      <w:bookmarkEnd w:id="1"/>
      <w:r>
        <w:rPr>
          <w:rFonts w:ascii="仿宋_GB2312" w:eastAsia="仿宋_GB2312" w:hAnsi="仿宋_GB2312" w:cs="仿宋_GB2312" w:hint="eastAsia"/>
          <w:b/>
          <w:kern w:val="0"/>
          <w:sz w:val="28"/>
          <w:szCs w:val="28"/>
          <w:u w:val="single"/>
        </w:rPr>
        <w:t>2020</w:t>
      </w:r>
      <w:r>
        <w:rPr>
          <w:rFonts w:ascii="仿宋_GB2312" w:eastAsia="仿宋_GB2312" w:hAnsi="仿宋_GB2312" w:cs="仿宋_GB2312" w:hint="eastAsia"/>
          <w:b/>
          <w:kern w:val="0"/>
          <w:sz w:val="28"/>
          <w:szCs w:val="28"/>
        </w:rPr>
        <w:t>年</w:t>
      </w:r>
      <w:r>
        <w:rPr>
          <w:rFonts w:ascii="仿宋_GB2312" w:eastAsia="仿宋_GB2312" w:hAnsi="仿宋_GB2312" w:cs="仿宋_GB2312" w:hint="eastAsia"/>
          <w:b/>
          <w:kern w:val="0"/>
          <w:sz w:val="28"/>
          <w:szCs w:val="28"/>
          <w:u w:val="single"/>
        </w:rPr>
        <w:t xml:space="preserve"> 11 </w:t>
      </w:r>
      <w:r>
        <w:rPr>
          <w:rFonts w:ascii="仿宋_GB2312" w:eastAsia="仿宋_GB2312" w:hAnsi="仿宋_GB2312" w:cs="仿宋_GB2312" w:hint="eastAsia"/>
          <w:b/>
          <w:kern w:val="0"/>
          <w:sz w:val="28"/>
          <w:szCs w:val="28"/>
        </w:rPr>
        <w:t>月</w:t>
      </w:r>
      <w:r>
        <w:rPr>
          <w:rFonts w:ascii="仿宋_GB2312" w:eastAsia="仿宋_GB2312" w:hAnsi="仿宋_GB2312" w:cs="仿宋_GB2312" w:hint="eastAsia"/>
          <w:b/>
          <w:kern w:val="0"/>
          <w:sz w:val="28"/>
          <w:szCs w:val="28"/>
          <w:u w:val="single"/>
        </w:rPr>
        <w:t xml:space="preserve"> 27 </w:t>
      </w:r>
      <w:r>
        <w:rPr>
          <w:rFonts w:ascii="仿宋_GB2312" w:eastAsia="仿宋_GB2312" w:hAnsi="仿宋_GB2312" w:cs="仿宋_GB2312" w:hint="eastAsia"/>
          <w:b/>
          <w:kern w:val="0"/>
          <w:sz w:val="28"/>
          <w:szCs w:val="28"/>
        </w:rPr>
        <w:t>日</w:t>
      </w:r>
      <w:r>
        <w:rPr>
          <w:rFonts w:ascii="仿宋_GB2312" w:eastAsia="仿宋_GB2312" w:hAnsi="仿宋_GB2312" w:cs="仿宋_GB2312" w:hint="eastAsia"/>
          <w:b/>
          <w:kern w:val="0"/>
          <w:sz w:val="28"/>
          <w:szCs w:val="28"/>
        </w:rPr>
        <w:t>上午</w:t>
      </w:r>
      <w:r>
        <w:rPr>
          <w:rFonts w:ascii="仿宋_GB2312" w:eastAsia="仿宋_GB2312" w:hAnsi="仿宋_GB2312" w:cs="仿宋_GB2312" w:hint="eastAsia"/>
          <w:b/>
          <w:kern w:val="0"/>
          <w:sz w:val="28"/>
          <w:szCs w:val="28"/>
          <w:u w:val="single"/>
        </w:rPr>
        <w:t xml:space="preserve"> 8:30-9:00 </w:t>
      </w:r>
      <w:r>
        <w:rPr>
          <w:rFonts w:ascii="仿宋_GB2312" w:eastAsia="仿宋_GB2312" w:hAnsi="仿宋_GB2312" w:cs="仿宋_GB2312" w:hint="eastAsia"/>
          <w:b/>
          <w:color w:val="333333"/>
          <w:kern w:val="0"/>
          <w:sz w:val="28"/>
          <w:szCs w:val="28"/>
          <w:u w:val="single"/>
        </w:rPr>
        <w:t>前</w:t>
      </w:r>
      <w:r>
        <w:rPr>
          <w:rFonts w:ascii="仿宋_GB2312" w:eastAsia="仿宋_GB2312" w:hAnsi="仿宋_GB2312" w:cs="仿宋_GB2312" w:hint="eastAsia"/>
          <w:color w:val="333333"/>
          <w:kern w:val="0"/>
          <w:sz w:val="28"/>
          <w:szCs w:val="28"/>
        </w:rPr>
        <w:t>密封送至</w:t>
      </w:r>
      <w:r>
        <w:rPr>
          <w:rFonts w:ascii="仿宋" w:eastAsia="仿宋" w:hAnsi="仿宋" w:cs="仿宋" w:hint="eastAsia"/>
          <w:color w:val="000000"/>
          <w:sz w:val="28"/>
        </w:rPr>
        <w:t>启东市水</w:t>
      </w:r>
      <w:proofErr w:type="gramStart"/>
      <w:r>
        <w:rPr>
          <w:rFonts w:ascii="仿宋" w:eastAsia="仿宋" w:hAnsi="仿宋" w:cs="仿宋" w:hint="eastAsia"/>
          <w:color w:val="000000"/>
          <w:sz w:val="28"/>
        </w:rPr>
        <w:t>务</w:t>
      </w:r>
      <w:proofErr w:type="gramEnd"/>
      <w:r>
        <w:rPr>
          <w:rFonts w:ascii="仿宋" w:eastAsia="仿宋" w:hAnsi="仿宋" w:cs="仿宋" w:hint="eastAsia"/>
          <w:color w:val="000000"/>
          <w:sz w:val="28"/>
        </w:rPr>
        <w:t>集团有限公司</w:t>
      </w:r>
      <w:r>
        <w:rPr>
          <w:rFonts w:ascii="仿宋" w:eastAsia="仿宋" w:hAnsi="仿宋" w:cs="仿宋" w:hint="eastAsia"/>
          <w:color w:val="000000"/>
          <w:sz w:val="28"/>
        </w:rPr>
        <w:t>3</w:t>
      </w:r>
      <w:r>
        <w:rPr>
          <w:rFonts w:ascii="仿宋" w:eastAsia="仿宋" w:hAnsi="仿宋" w:cs="仿宋" w:hint="eastAsia"/>
          <w:color w:val="000000"/>
          <w:sz w:val="28"/>
        </w:rPr>
        <w:t>号楼五楼开标室</w:t>
      </w:r>
      <w:r>
        <w:rPr>
          <w:rFonts w:ascii="仿宋" w:eastAsia="仿宋" w:hAnsi="仿宋" w:cs="仿宋" w:hint="eastAsia"/>
          <w:color w:val="000000"/>
          <w:sz w:val="28"/>
        </w:rPr>
        <w:t>并登记（只接受直接送达）</w:t>
      </w:r>
      <w:r>
        <w:rPr>
          <w:rFonts w:ascii="仿宋_GB2312" w:eastAsia="仿宋_GB2312" w:hAnsi="仿宋_GB2312" w:cs="仿宋_GB2312" w:hint="eastAsia"/>
          <w:color w:val="333333"/>
          <w:kern w:val="0"/>
          <w:sz w:val="28"/>
          <w:szCs w:val="28"/>
        </w:rPr>
        <w:t>，逾时则不予受理。</w:t>
      </w:r>
    </w:p>
    <w:p w:rsidR="0021244F" w:rsidRDefault="007E5028">
      <w:pPr>
        <w:snapToGrid w:val="0"/>
        <w:spacing w:line="440" w:lineRule="exact"/>
        <w:ind w:firstLine="555"/>
        <w:contextualSpacing/>
        <w:rPr>
          <w:rFonts w:ascii="仿宋_GB2312" w:eastAsia="仿宋_GB2312" w:hAnsi="仿宋_GB2312" w:cs="仿宋_GB2312"/>
          <w:color w:val="333333"/>
          <w:kern w:val="0"/>
          <w:sz w:val="28"/>
          <w:szCs w:val="28"/>
        </w:rPr>
      </w:pPr>
      <w:r>
        <w:rPr>
          <w:rFonts w:ascii="仿宋_GB2312" w:eastAsia="仿宋_GB2312" w:hAnsi="仿宋_GB2312" w:cs="仿宋_GB2312" w:hint="eastAsia"/>
          <w:color w:val="000000"/>
          <w:sz w:val="28"/>
          <w:szCs w:val="28"/>
        </w:rPr>
        <w:t>地址：</w:t>
      </w:r>
      <w:r>
        <w:rPr>
          <w:rStyle w:val="NormalCharacter"/>
          <w:rFonts w:ascii="仿宋_GB2312" w:eastAsia="仿宋_GB2312" w:hAnsi="仿宋_GB2312" w:hint="eastAsia"/>
          <w:color w:val="000000"/>
          <w:sz w:val="28"/>
          <w:szCs w:val="28"/>
        </w:rPr>
        <w:t>启东市南苑西路</w:t>
      </w:r>
      <w:r>
        <w:rPr>
          <w:rStyle w:val="NormalCharacter"/>
          <w:rFonts w:ascii="仿宋_GB2312" w:eastAsia="仿宋_GB2312" w:hAnsi="仿宋_GB2312" w:hint="eastAsia"/>
          <w:color w:val="000000"/>
          <w:sz w:val="28"/>
          <w:szCs w:val="28"/>
        </w:rPr>
        <w:t>1168</w:t>
      </w:r>
      <w:r>
        <w:rPr>
          <w:rStyle w:val="NormalCharacter"/>
          <w:rFonts w:ascii="仿宋_GB2312" w:eastAsia="仿宋_GB2312" w:hAnsi="仿宋_GB2312" w:hint="eastAsia"/>
          <w:color w:val="000000"/>
          <w:sz w:val="28"/>
          <w:szCs w:val="28"/>
        </w:rPr>
        <w:t>号</w:t>
      </w:r>
      <w:proofErr w:type="gramStart"/>
      <w:r>
        <w:rPr>
          <w:rStyle w:val="NormalCharacter"/>
          <w:rFonts w:ascii="仿宋_GB2312" w:eastAsia="仿宋_GB2312" w:hAnsi="仿宋_GB2312" w:hint="eastAsia"/>
          <w:color w:val="000000"/>
          <w:sz w:val="28"/>
          <w:szCs w:val="28"/>
        </w:rPr>
        <w:t>国动产业</w:t>
      </w:r>
      <w:proofErr w:type="gramEnd"/>
      <w:r>
        <w:rPr>
          <w:rStyle w:val="NormalCharacter"/>
          <w:rFonts w:ascii="仿宋_GB2312" w:eastAsia="仿宋_GB2312" w:hAnsi="仿宋_GB2312" w:hint="eastAsia"/>
          <w:color w:val="000000"/>
          <w:sz w:val="28"/>
          <w:szCs w:val="28"/>
        </w:rPr>
        <w:t>园</w:t>
      </w:r>
      <w:r>
        <w:rPr>
          <w:rStyle w:val="NormalCharacter"/>
          <w:rFonts w:ascii="仿宋_GB2312" w:eastAsia="仿宋_GB2312" w:hAnsi="仿宋_GB2312" w:hint="eastAsia"/>
          <w:color w:val="000000"/>
          <w:sz w:val="28"/>
          <w:szCs w:val="28"/>
        </w:rPr>
        <w:t>3</w:t>
      </w:r>
      <w:r>
        <w:rPr>
          <w:rStyle w:val="NormalCharacter"/>
          <w:rFonts w:ascii="仿宋_GB2312" w:eastAsia="仿宋_GB2312" w:hAnsi="仿宋_GB2312" w:hint="eastAsia"/>
          <w:color w:val="000000"/>
          <w:sz w:val="28"/>
          <w:szCs w:val="28"/>
        </w:rPr>
        <w:t>号楼五楼</w:t>
      </w:r>
      <w:r>
        <w:rPr>
          <w:rFonts w:ascii="仿宋" w:eastAsia="仿宋" w:hAnsi="仿宋" w:cs="仿宋" w:hint="eastAsia"/>
          <w:color w:val="000000"/>
          <w:sz w:val="28"/>
        </w:rPr>
        <w:t>开标</w:t>
      </w:r>
      <w:r>
        <w:rPr>
          <w:rStyle w:val="NormalCharacter"/>
          <w:rFonts w:ascii="仿宋_GB2312" w:eastAsia="仿宋_GB2312" w:hAnsi="仿宋_GB2312" w:hint="eastAsia"/>
          <w:color w:val="000000"/>
          <w:sz w:val="28"/>
          <w:szCs w:val="28"/>
        </w:rPr>
        <w:t>室</w:t>
      </w:r>
    </w:p>
    <w:p w:rsidR="0021244F" w:rsidRDefault="007E5028" w:rsidP="00E5467F">
      <w:pPr>
        <w:pStyle w:val="a6"/>
        <w:widowControl/>
        <w:spacing w:line="420" w:lineRule="exact"/>
        <w:ind w:firstLineChars="228" w:firstLine="639"/>
        <w:jc w:val="both"/>
        <w:rPr>
          <w:rFonts w:ascii="仿宋_GB2312" w:eastAsia="仿宋_GB2312" w:hAnsi="仿宋_GB2312" w:cs="仿宋_GB2312"/>
          <w:b/>
          <w:color w:val="333333"/>
          <w:sz w:val="28"/>
          <w:szCs w:val="28"/>
        </w:rPr>
      </w:pPr>
      <w:r>
        <w:rPr>
          <w:rFonts w:ascii="仿宋_GB2312" w:eastAsia="仿宋_GB2312" w:hAnsi="仿宋_GB2312" w:cs="仿宋_GB2312" w:hint="eastAsia"/>
          <w:b/>
          <w:color w:val="333333"/>
          <w:sz w:val="28"/>
          <w:szCs w:val="28"/>
        </w:rPr>
        <w:t>6.</w:t>
      </w:r>
      <w:r>
        <w:rPr>
          <w:rFonts w:ascii="仿宋_GB2312" w:eastAsia="仿宋_GB2312" w:hAnsi="仿宋_GB2312" w:cs="仿宋_GB2312" w:hint="eastAsia"/>
          <w:b/>
          <w:color w:val="333333"/>
          <w:sz w:val="28"/>
          <w:szCs w:val="28"/>
        </w:rPr>
        <w:t>投标保证金</w:t>
      </w:r>
    </w:p>
    <w:p w:rsidR="0021244F" w:rsidRDefault="007E5028">
      <w:pPr>
        <w:pStyle w:val="a6"/>
        <w:widowControl/>
        <w:spacing w:line="420" w:lineRule="exact"/>
        <w:ind w:firstLineChars="228" w:firstLine="638"/>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1</w:t>
      </w:r>
      <w:r>
        <w:rPr>
          <w:rFonts w:ascii="仿宋" w:eastAsia="仿宋" w:hAnsi="仿宋" w:cs="仿宋" w:hint="eastAsia"/>
          <w:color w:val="333333"/>
          <w:sz w:val="28"/>
          <w:szCs w:val="28"/>
          <w:shd w:val="clear" w:color="auto" w:fill="FFFFFF"/>
        </w:rPr>
        <w:t>）报价供应商必须交纳人民币</w:t>
      </w:r>
      <w:r>
        <w:rPr>
          <w:rFonts w:ascii="仿宋" w:eastAsia="仿宋" w:hAnsi="仿宋" w:cs="仿宋" w:hint="eastAsia"/>
          <w:color w:val="333333"/>
          <w:sz w:val="28"/>
          <w:szCs w:val="28"/>
          <w:shd w:val="clear" w:color="auto" w:fill="FFFFFF"/>
        </w:rPr>
        <w:t>3000</w:t>
      </w:r>
      <w:r>
        <w:rPr>
          <w:rFonts w:ascii="仿宋" w:eastAsia="仿宋" w:hAnsi="仿宋" w:cs="仿宋" w:hint="eastAsia"/>
          <w:color w:val="333333"/>
          <w:sz w:val="28"/>
          <w:szCs w:val="28"/>
          <w:shd w:val="clear" w:color="auto" w:fill="FFFFFF"/>
        </w:rPr>
        <w:t>元的报价保证金。</w:t>
      </w:r>
      <w:r>
        <w:rPr>
          <w:rFonts w:ascii="仿宋" w:eastAsia="仿宋" w:hAnsi="仿宋" w:cs="仿宋" w:hint="eastAsia"/>
          <w:b/>
          <w:bCs/>
          <w:color w:val="333333"/>
          <w:sz w:val="28"/>
          <w:szCs w:val="28"/>
          <w:shd w:val="clear" w:color="auto" w:fill="FFFFFF"/>
        </w:rPr>
        <w:t>报价保证金</w:t>
      </w:r>
      <w:r>
        <w:rPr>
          <w:rFonts w:ascii="仿宋" w:eastAsia="仿宋" w:hAnsi="仿宋" w:cs="仿宋" w:hint="eastAsia"/>
          <w:b/>
          <w:bCs/>
          <w:color w:val="333333"/>
          <w:sz w:val="28"/>
          <w:szCs w:val="28"/>
          <w:shd w:val="clear" w:color="auto" w:fill="FFFFFF"/>
        </w:rPr>
        <w:t>必须以现金形式提交，</w:t>
      </w:r>
      <w:r>
        <w:rPr>
          <w:rFonts w:ascii="仿宋" w:eastAsia="仿宋" w:hAnsi="仿宋" w:cs="仿宋" w:hint="eastAsia"/>
          <w:b/>
          <w:bCs/>
          <w:color w:val="333333"/>
          <w:sz w:val="28"/>
          <w:szCs w:val="28"/>
          <w:shd w:val="clear" w:color="auto" w:fill="FFFFFF"/>
        </w:rPr>
        <w:t>单独密封在一个信封内，在递交报价文件的同时交至工作人员处。</w:t>
      </w:r>
      <w:r>
        <w:rPr>
          <w:rFonts w:ascii="仿宋" w:eastAsia="仿宋" w:hAnsi="仿宋" w:cs="仿宋" w:hint="eastAsia"/>
          <w:color w:val="333333"/>
          <w:sz w:val="28"/>
          <w:szCs w:val="28"/>
          <w:shd w:val="clear" w:color="auto" w:fill="FFFFFF"/>
        </w:rPr>
        <w:t>不同时递交本项目的保证金，视为放弃投标资格。</w:t>
      </w:r>
    </w:p>
    <w:p w:rsidR="0021244F" w:rsidRDefault="007E5028">
      <w:pPr>
        <w:pStyle w:val="a6"/>
        <w:widowControl/>
        <w:spacing w:line="420" w:lineRule="exact"/>
        <w:ind w:firstLineChars="228" w:firstLine="638"/>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2</w:t>
      </w:r>
      <w:r>
        <w:rPr>
          <w:rFonts w:ascii="仿宋" w:eastAsia="仿宋" w:hAnsi="仿宋" w:cs="仿宋" w:hint="eastAsia"/>
          <w:color w:val="333333"/>
          <w:sz w:val="28"/>
          <w:szCs w:val="28"/>
          <w:shd w:val="clear" w:color="auto" w:fill="FFFFFF"/>
        </w:rPr>
        <w:t>）报价供应商在投标时提供虚假资料的，经查证核实后报价单位所交的报价保证金将不予退还。</w:t>
      </w:r>
    </w:p>
    <w:p w:rsidR="0021244F" w:rsidRDefault="007E5028">
      <w:pPr>
        <w:pStyle w:val="a6"/>
        <w:widowControl/>
        <w:spacing w:line="420" w:lineRule="exact"/>
        <w:ind w:firstLineChars="150" w:firstLine="42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3</w:t>
      </w:r>
      <w:r>
        <w:rPr>
          <w:rFonts w:ascii="仿宋" w:eastAsia="仿宋" w:hAnsi="仿宋" w:cs="仿宋" w:hint="eastAsia"/>
          <w:color w:val="333333"/>
          <w:sz w:val="28"/>
          <w:szCs w:val="28"/>
          <w:shd w:val="clear" w:color="auto" w:fill="FFFFFF"/>
        </w:rPr>
        <w:t>）报价供应商用虚假资料获得成交资格，经查实取消成交资格，其报价保证金将不予退还。</w:t>
      </w:r>
    </w:p>
    <w:p w:rsidR="0021244F" w:rsidRDefault="007E5028">
      <w:pPr>
        <w:pStyle w:val="a6"/>
        <w:widowControl/>
        <w:spacing w:line="420" w:lineRule="exact"/>
        <w:ind w:firstLineChars="150" w:firstLine="42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4</w:t>
      </w:r>
      <w:r>
        <w:rPr>
          <w:rFonts w:ascii="仿宋" w:eastAsia="仿宋" w:hAnsi="仿宋" w:cs="仿宋" w:hint="eastAsia"/>
          <w:color w:val="333333"/>
          <w:sz w:val="28"/>
          <w:szCs w:val="28"/>
          <w:shd w:val="clear" w:color="auto" w:fill="FFFFFF"/>
        </w:rPr>
        <w:t>）报价供应商在报价截止时间后，要求撤销报价文件的，报价保证金将不予退还。</w:t>
      </w:r>
    </w:p>
    <w:p w:rsidR="0021244F" w:rsidRDefault="007E5028">
      <w:pPr>
        <w:pStyle w:val="a6"/>
        <w:widowControl/>
        <w:spacing w:line="420" w:lineRule="exact"/>
        <w:ind w:firstLineChars="150" w:firstLine="42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5</w:t>
      </w:r>
      <w:r>
        <w:rPr>
          <w:rFonts w:ascii="仿宋" w:eastAsia="仿宋" w:hAnsi="仿宋" w:cs="仿宋" w:hint="eastAsia"/>
          <w:color w:val="333333"/>
          <w:sz w:val="28"/>
          <w:szCs w:val="28"/>
          <w:shd w:val="clear" w:color="auto" w:fill="FFFFFF"/>
        </w:rPr>
        <w:t>）报价供应商如有串标、围</w:t>
      </w:r>
      <w:proofErr w:type="gramStart"/>
      <w:r>
        <w:rPr>
          <w:rFonts w:ascii="仿宋" w:eastAsia="仿宋" w:hAnsi="仿宋" w:cs="仿宋" w:hint="eastAsia"/>
          <w:color w:val="333333"/>
          <w:sz w:val="28"/>
          <w:szCs w:val="28"/>
          <w:shd w:val="clear" w:color="auto" w:fill="FFFFFF"/>
        </w:rPr>
        <w:t>标行为</w:t>
      </w:r>
      <w:proofErr w:type="gramEnd"/>
      <w:r>
        <w:rPr>
          <w:rFonts w:ascii="仿宋" w:eastAsia="仿宋" w:hAnsi="仿宋" w:cs="仿宋" w:hint="eastAsia"/>
          <w:color w:val="333333"/>
          <w:sz w:val="28"/>
          <w:szCs w:val="28"/>
          <w:shd w:val="clear" w:color="auto" w:fill="FFFFFF"/>
        </w:rPr>
        <w:t>的，经查证核实后报价保证金将不予退还。成交候选人或成交供应商如有串标、围</w:t>
      </w:r>
      <w:proofErr w:type="gramStart"/>
      <w:r>
        <w:rPr>
          <w:rFonts w:ascii="仿宋" w:eastAsia="仿宋" w:hAnsi="仿宋" w:cs="仿宋" w:hint="eastAsia"/>
          <w:color w:val="333333"/>
          <w:sz w:val="28"/>
          <w:szCs w:val="28"/>
          <w:shd w:val="clear" w:color="auto" w:fill="FFFFFF"/>
        </w:rPr>
        <w:t>标行为</w:t>
      </w:r>
      <w:proofErr w:type="gramEnd"/>
      <w:r>
        <w:rPr>
          <w:rFonts w:ascii="仿宋" w:eastAsia="仿宋" w:hAnsi="仿宋" w:cs="仿宋" w:hint="eastAsia"/>
          <w:color w:val="333333"/>
          <w:sz w:val="28"/>
          <w:szCs w:val="28"/>
          <w:shd w:val="clear" w:color="auto" w:fill="FFFFFF"/>
        </w:rPr>
        <w:t>的，经查实后取消其成交资格，同时保证金不予退还。</w:t>
      </w:r>
    </w:p>
    <w:p w:rsidR="0021244F" w:rsidRDefault="007E5028">
      <w:pPr>
        <w:pStyle w:val="a6"/>
        <w:widowControl/>
        <w:spacing w:line="420" w:lineRule="exact"/>
        <w:ind w:firstLineChars="150" w:firstLine="42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6</w:t>
      </w:r>
      <w:r>
        <w:rPr>
          <w:rFonts w:ascii="仿宋" w:eastAsia="仿宋" w:hAnsi="仿宋" w:cs="仿宋" w:hint="eastAsia"/>
          <w:color w:val="333333"/>
          <w:sz w:val="28"/>
          <w:szCs w:val="28"/>
          <w:shd w:val="clear" w:color="auto" w:fill="FFFFFF"/>
        </w:rPr>
        <w:t>）未成交的报价供应商的报价保证金将按规定予以退还（不计息）。</w:t>
      </w:r>
    </w:p>
    <w:p w:rsidR="0021244F" w:rsidRDefault="007E5028">
      <w:pPr>
        <w:pStyle w:val="a6"/>
        <w:widowControl/>
        <w:spacing w:line="420" w:lineRule="exact"/>
        <w:ind w:firstLineChars="150" w:firstLine="420"/>
        <w:jc w:val="both"/>
        <w:rPr>
          <w:rFonts w:ascii="仿宋" w:eastAsia="仿宋" w:hAnsi="仿宋"/>
          <w:sz w:val="28"/>
          <w:szCs w:val="28"/>
        </w:rPr>
      </w:pP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7</w:t>
      </w:r>
      <w:r>
        <w:rPr>
          <w:rFonts w:ascii="仿宋" w:eastAsia="仿宋" w:hAnsi="仿宋" w:cs="仿宋" w:hint="eastAsia"/>
          <w:color w:val="333333"/>
          <w:sz w:val="28"/>
          <w:szCs w:val="28"/>
          <w:shd w:val="clear" w:color="auto" w:fill="FFFFFF"/>
        </w:rPr>
        <w:t>）被确定为成交的候选人，如成交无异议，报价保证金在签订合同后一个月内返还</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不计息</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w:t>
      </w:r>
    </w:p>
    <w:p w:rsidR="0021244F" w:rsidRDefault="007E5028" w:rsidP="00E5467F">
      <w:pPr>
        <w:widowControl/>
        <w:spacing w:line="50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b/>
          <w:color w:val="333333"/>
          <w:kern w:val="0"/>
          <w:sz w:val="28"/>
          <w:szCs w:val="28"/>
        </w:rPr>
        <w:t>四、商务部分要求：</w:t>
      </w:r>
      <w:r>
        <w:rPr>
          <w:rFonts w:ascii="仿宋_GB2312" w:eastAsia="仿宋_GB2312" w:hAnsi="仿宋_GB2312" w:cs="仿宋_GB2312" w:hint="eastAsia"/>
          <w:b/>
          <w:color w:val="333333"/>
          <w:kern w:val="0"/>
          <w:sz w:val="28"/>
          <w:szCs w:val="28"/>
        </w:rPr>
        <w:t> </w:t>
      </w:r>
    </w:p>
    <w:p w:rsidR="0021244F" w:rsidRDefault="007E5028" w:rsidP="00E5467F">
      <w:pPr>
        <w:widowControl/>
        <w:spacing w:line="360" w:lineRule="exact"/>
        <w:ind w:firstLineChars="200" w:firstLine="560"/>
        <w:jc w:val="left"/>
        <w:rPr>
          <w:rFonts w:ascii="仿宋" w:eastAsia="仿宋" w:hAnsi="仿宋" w:cs="仿宋"/>
          <w:color w:val="000000"/>
          <w:sz w:val="28"/>
          <w:szCs w:val="28"/>
          <w:shd w:val="clear" w:color="auto" w:fill="FFFFFF"/>
        </w:rPr>
      </w:pPr>
      <w:r>
        <w:rPr>
          <w:rFonts w:ascii="仿宋_GB2312" w:eastAsia="仿宋_GB2312" w:hAnsi="仿宋_GB2312" w:cs="仿宋_GB2312" w:hint="eastAsia"/>
          <w:b/>
          <w:color w:val="333333"/>
          <w:sz w:val="28"/>
          <w:szCs w:val="28"/>
        </w:rPr>
        <w:t>1.</w:t>
      </w:r>
      <w:r>
        <w:rPr>
          <w:rFonts w:ascii="仿宋_GB2312" w:eastAsia="仿宋_GB2312" w:hAnsi="仿宋_GB2312" w:cs="仿宋_GB2312" w:hint="eastAsia"/>
          <w:b/>
          <w:color w:val="333333"/>
          <w:sz w:val="28"/>
          <w:szCs w:val="28"/>
        </w:rPr>
        <w:t>质量要求：</w:t>
      </w:r>
      <w:r>
        <w:rPr>
          <w:rFonts w:ascii="仿宋" w:eastAsia="仿宋" w:hAnsi="仿宋" w:cs="仿宋" w:hint="eastAsia"/>
          <w:color w:val="333333"/>
          <w:sz w:val="28"/>
          <w:szCs w:val="28"/>
          <w:shd w:val="clear" w:color="auto" w:fill="FFFFFF"/>
        </w:rPr>
        <w:t>供应商须提供符合采购需求、符合国家质量检测标准的合格产品</w:t>
      </w:r>
      <w:r>
        <w:rPr>
          <w:rFonts w:ascii="仿宋" w:eastAsia="仿宋" w:hAnsi="仿宋" w:cs="仿宋" w:hint="eastAsia"/>
          <w:color w:val="000000"/>
          <w:sz w:val="28"/>
          <w:szCs w:val="28"/>
          <w:shd w:val="clear" w:color="auto" w:fill="FFFFFF"/>
        </w:rPr>
        <w:t>。</w:t>
      </w:r>
    </w:p>
    <w:p w:rsidR="0021244F" w:rsidRDefault="007E5028">
      <w:pPr>
        <w:widowControl/>
        <w:spacing w:line="420" w:lineRule="exact"/>
        <w:ind w:firstLineChars="200" w:firstLine="562"/>
        <w:jc w:val="left"/>
        <w:rPr>
          <w:rFonts w:ascii="宋体" w:eastAsia="宋体" w:hAnsi="宋体" w:cs="宋体"/>
          <w:kern w:val="0"/>
          <w:sz w:val="18"/>
          <w:szCs w:val="18"/>
        </w:rPr>
      </w:pPr>
      <w:r>
        <w:rPr>
          <w:rFonts w:ascii="仿宋" w:eastAsia="仿宋" w:hAnsi="仿宋" w:cs="仿宋" w:hint="eastAsia"/>
          <w:b/>
          <w:bCs/>
          <w:sz w:val="28"/>
          <w:szCs w:val="28"/>
          <w:shd w:val="clear" w:color="auto" w:fill="FFFFFF"/>
        </w:rPr>
        <w:t>2.</w:t>
      </w:r>
      <w:r>
        <w:rPr>
          <w:rFonts w:ascii="仿宋" w:eastAsia="仿宋" w:hAnsi="仿宋" w:cs="仿宋" w:hint="eastAsia"/>
          <w:b/>
          <w:bCs/>
          <w:sz w:val="28"/>
          <w:szCs w:val="28"/>
          <w:shd w:val="clear" w:color="auto" w:fill="FFFFFF"/>
        </w:rPr>
        <w:t>质保期：贰年</w:t>
      </w:r>
      <w:r>
        <w:rPr>
          <w:rFonts w:ascii="仿宋_GB2312" w:eastAsia="仿宋_GB2312" w:hint="eastAsia"/>
          <w:sz w:val="28"/>
        </w:rPr>
        <w:t>（从验收合格之日算起）</w:t>
      </w:r>
    </w:p>
    <w:p w:rsidR="0021244F" w:rsidRDefault="007E5028">
      <w:pPr>
        <w:widowControl/>
        <w:spacing w:line="420" w:lineRule="exact"/>
        <w:ind w:firstLineChars="200" w:firstLine="562"/>
        <w:jc w:val="left"/>
        <w:rPr>
          <w:rFonts w:ascii="宋体" w:eastAsia="宋体" w:hAnsi="宋体" w:cs="宋体"/>
          <w:kern w:val="0"/>
          <w:sz w:val="18"/>
          <w:szCs w:val="18"/>
        </w:rPr>
      </w:pPr>
      <w:r>
        <w:rPr>
          <w:rFonts w:ascii="仿宋" w:eastAsia="仿宋" w:hAnsi="仿宋" w:cs="仿宋" w:hint="eastAsia"/>
          <w:b/>
          <w:sz w:val="28"/>
          <w:szCs w:val="28"/>
          <w:shd w:val="clear" w:color="auto" w:fill="FFFFFF"/>
        </w:rPr>
        <w:lastRenderedPageBreak/>
        <w:t>3.</w:t>
      </w:r>
      <w:r>
        <w:rPr>
          <w:rFonts w:ascii="仿宋" w:eastAsia="仿宋" w:hAnsi="仿宋" w:cs="仿宋" w:hint="eastAsia"/>
          <w:b/>
          <w:sz w:val="28"/>
          <w:szCs w:val="28"/>
          <w:shd w:val="clear" w:color="auto" w:fill="FFFFFF"/>
        </w:rPr>
        <w:t>供货</w:t>
      </w:r>
      <w:r>
        <w:rPr>
          <w:rFonts w:ascii="仿宋" w:eastAsia="仿宋" w:hAnsi="仿宋" w:cs="仿宋" w:hint="eastAsia"/>
          <w:b/>
          <w:sz w:val="28"/>
          <w:szCs w:val="28"/>
          <w:shd w:val="clear" w:color="auto" w:fill="FFFFFF"/>
        </w:rPr>
        <w:t>时间：</w:t>
      </w:r>
      <w:r>
        <w:rPr>
          <w:rFonts w:ascii="仿宋_GB2312" w:eastAsia="仿宋_GB2312" w:hAnsi="仿宋_GB2312" w:cs="仿宋_GB2312" w:hint="eastAsia"/>
          <w:kern w:val="0"/>
          <w:sz w:val="28"/>
          <w:szCs w:val="28"/>
        </w:rPr>
        <w:t>供货商应根据采购人通知要求的时间、批次及时供货，不得影响供货进度。</w:t>
      </w:r>
    </w:p>
    <w:p w:rsidR="0021244F" w:rsidRDefault="007E5028">
      <w:pPr>
        <w:pStyle w:val="a6"/>
        <w:widowControl/>
        <w:spacing w:line="420" w:lineRule="exact"/>
        <w:ind w:firstLineChars="200" w:firstLine="562"/>
        <w:jc w:val="both"/>
        <w:rPr>
          <w:rFonts w:eastAsia="仿宋"/>
          <w:sz w:val="21"/>
          <w:szCs w:val="21"/>
        </w:rPr>
      </w:pPr>
      <w:r>
        <w:rPr>
          <w:rFonts w:ascii="仿宋" w:eastAsia="仿宋" w:hAnsi="仿宋" w:cs="仿宋" w:hint="eastAsia"/>
          <w:b/>
          <w:color w:val="333333"/>
          <w:sz w:val="28"/>
          <w:szCs w:val="28"/>
          <w:shd w:val="clear" w:color="auto" w:fill="FFFFFF"/>
        </w:rPr>
        <w:t>4.</w:t>
      </w:r>
      <w:r>
        <w:rPr>
          <w:rFonts w:ascii="仿宋" w:eastAsia="仿宋" w:hAnsi="仿宋" w:cs="仿宋" w:hint="eastAsia"/>
          <w:b/>
          <w:color w:val="333333"/>
          <w:sz w:val="28"/>
          <w:szCs w:val="28"/>
          <w:shd w:val="clear" w:color="auto" w:fill="FFFFFF"/>
        </w:rPr>
        <w:t>供货</w:t>
      </w:r>
      <w:r>
        <w:rPr>
          <w:rFonts w:ascii="仿宋" w:eastAsia="仿宋" w:hAnsi="仿宋" w:cs="仿宋" w:hint="eastAsia"/>
          <w:b/>
          <w:color w:val="333333"/>
          <w:sz w:val="28"/>
          <w:szCs w:val="28"/>
          <w:shd w:val="clear" w:color="auto" w:fill="FFFFFF"/>
        </w:rPr>
        <w:t>地点：</w:t>
      </w:r>
      <w:r>
        <w:rPr>
          <w:rFonts w:ascii="仿宋_GB2312" w:eastAsia="仿宋_GB2312" w:hAnsi="仿宋_GB2312" w:cs="仿宋_GB2312" w:hint="eastAsia"/>
          <w:color w:val="333333"/>
          <w:sz w:val="28"/>
          <w:szCs w:val="28"/>
        </w:rPr>
        <w:t>启东市</w:t>
      </w:r>
      <w:proofErr w:type="gramStart"/>
      <w:r>
        <w:rPr>
          <w:rFonts w:ascii="仿宋_GB2312" w:eastAsia="仿宋_GB2312" w:hAnsi="仿宋_GB2312" w:cs="仿宋_GB2312" w:hint="eastAsia"/>
          <w:color w:val="333333"/>
          <w:sz w:val="28"/>
          <w:szCs w:val="28"/>
        </w:rPr>
        <w:t>天扬贸易</w:t>
      </w:r>
      <w:proofErr w:type="gramEnd"/>
      <w:r>
        <w:rPr>
          <w:rFonts w:ascii="仿宋_GB2312" w:eastAsia="仿宋_GB2312" w:hAnsi="仿宋_GB2312" w:cs="仿宋_GB2312" w:hint="eastAsia"/>
          <w:color w:val="333333"/>
          <w:sz w:val="28"/>
          <w:szCs w:val="28"/>
        </w:rPr>
        <w:t>有限公司业主指定地点</w:t>
      </w:r>
    </w:p>
    <w:p w:rsidR="0021244F" w:rsidRDefault="007E5028" w:rsidP="00E5467F">
      <w:pPr>
        <w:widowControl/>
        <w:spacing w:line="42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b/>
          <w:color w:val="333333"/>
          <w:kern w:val="0"/>
          <w:sz w:val="28"/>
          <w:szCs w:val="28"/>
        </w:rPr>
        <w:t>5.</w:t>
      </w:r>
      <w:r>
        <w:rPr>
          <w:rFonts w:ascii="仿宋_GB2312" w:eastAsia="仿宋_GB2312" w:hAnsi="仿宋_GB2312" w:cs="仿宋_GB2312" w:hint="eastAsia"/>
          <w:b/>
          <w:color w:val="333333"/>
          <w:kern w:val="0"/>
          <w:sz w:val="28"/>
          <w:szCs w:val="28"/>
        </w:rPr>
        <w:t>履约保证金：</w:t>
      </w:r>
      <w:r>
        <w:rPr>
          <w:rFonts w:ascii="仿宋" w:eastAsia="仿宋" w:hAnsi="仿宋" w:cs="仿宋" w:hint="eastAsia"/>
          <w:sz w:val="28"/>
        </w:rPr>
        <w:t>履约保证金金额为合同价的</w:t>
      </w:r>
      <w:r>
        <w:rPr>
          <w:rFonts w:ascii="仿宋" w:eastAsia="仿宋" w:hAnsi="仿宋" w:cs="仿宋" w:hint="eastAsia"/>
          <w:sz w:val="28"/>
        </w:rPr>
        <w:t>5%</w:t>
      </w:r>
      <w:r>
        <w:rPr>
          <w:rFonts w:ascii="仿宋" w:eastAsia="仿宋" w:hAnsi="仿宋" w:cs="仿宋" w:hint="eastAsia"/>
          <w:sz w:val="28"/>
        </w:rPr>
        <w:t>，</w:t>
      </w:r>
      <w:r>
        <w:rPr>
          <w:rFonts w:ascii="仿宋" w:eastAsia="仿宋" w:hAnsi="仿宋" w:cs="仿宋" w:hint="eastAsia"/>
          <w:sz w:val="28"/>
        </w:rPr>
        <w:t>成交供应商在成交公</w:t>
      </w:r>
      <w:proofErr w:type="gramStart"/>
      <w:r>
        <w:rPr>
          <w:rFonts w:ascii="仿宋" w:eastAsia="仿宋" w:hAnsi="仿宋" w:cs="仿宋" w:hint="eastAsia"/>
          <w:sz w:val="28"/>
        </w:rPr>
        <w:t>示结束</w:t>
      </w:r>
      <w:proofErr w:type="gramEnd"/>
      <w:r>
        <w:rPr>
          <w:rFonts w:ascii="仿宋" w:eastAsia="仿宋" w:hAnsi="仿宋" w:cs="仿宋" w:hint="eastAsia"/>
          <w:sz w:val="28"/>
        </w:rPr>
        <w:t>后三</w:t>
      </w:r>
      <w:r>
        <w:rPr>
          <w:rFonts w:ascii="仿宋" w:eastAsia="仿宋" w:hAnsi="仿宋" w:cs="仿宋" w:hint="eastAsia"/>
          <w:sz w:val="28"/>
        </w:rPr>
        <w:t>个工作日内打到采购</w:t>
      </w:r>
      <w:r>
        <w:rPr>
          <w:rFonts w:ascii="仿宋" w:eastAsia="仿宋" w:hAnsi="仿宋" w:cs="仿宋" w:hint="eastAsia"/>
          <w:sz w:val="28"/>
        </w:rPr>
        <w:t>人</w:t>
      </w:r>
      <w:r>
        <w:rPr>
          <w:rFonts w:ascii="仿宋" w:eastAsia="仿宋" w:hAnsi="仿宋" w:cs="仿宋" w:hint="eastAsia"/>
          <w:sz w:val="28"/>
        </w:rPr>
        <w:t>指定账户。</w:t>
      </w:r>
      <w:r>
        <w:rPr>
          <w:rFonts w:ascii="仿宋" w:eastAsia="仿宋" w:hAnsi="仿宋" w:cs="仿宋" w:hint="eastAsia"/>
          <w:sz w:val="28"/>
        </w:rPr>
        <w:t>履约保证金在</w:t>
      </w:r>
      <w:r>
        <w:rPr>
          <w:rFonts w:ascii="仿宋" w:eastAsia="仿宋" w:hAnsi="仿宋" w:cs="仿宋" w:hint="eastAsia"/>
          <w:sz w:val="28"/>
        </w:rPr>
        <w:t>合同期满后且合同内容履约结束后</w:t>
      </w:r>
      <w:r>
        <w:rPr>
          <w:rFonts w:ascii="仿宋" w:eastAsia="仿宋" w:hAnsi="仿宋" w:cs="仿宋" w:hint="eastAsia"/>
          <w:sz w:val="28"/>
        </w:rPr>
        <w:t>一个月</w:t>
      </w:r>
      <w:r>
        <w:rPr>
          <w:rFonts w:ascii="仿宋" w:eastAsia="仿宋" w:hAnsi="仿宋" w:cs="仿宋" w:hint="eastAsia"/>
          <w:sz w:val="28"/>
        </w:rPr>
        <w:t>内退还</w:t>
      </w:r>
      <w:r>
        <w:rPr>
          <w:rFonts w:ascii="仿宋" w:eastAsia="仿宋" w:hAnsi="仿宋" w:cs="仿宋" w:hint="eastAsia"/>
          <w:sz w:val="28"/>
        </w:rPr>
        <w:t>履约</w:t>
      </w:r>
      <w:r>
        <w:rPr>
          <w:rFonts w:ascii="仿宋" w:eastAsia="仿宋" w:hAnsi="仿宋" w:cs="仿宋" w:hint="eastAsia"/>
          <w:sz w:val="28"/>
        </w:rPr>
        <w:t>保证金</w:t>
      </w:r>
      <w:r>
        <w:rPr>
          <w:rFonts w:ascii="仿宋" w:eastAsia="仿宋" w:hAnsi="仿宋" w:cs="仿宋" w:hint="eastAsia"/>
          <w:sz w:val="28"/>
        </w:rPr>
        <w:t>（</w:t>
      </w:r>
      <w:r>
        <w:rPr>
          <w:rFonts w:ascii="仿宋" w:eastAsia="仿宋" w:hAnsi="仿宋" w:cs="仿宋" w:hint="eastAsia"/>
          <w:sz w:val="28"/>
        </w:rPr>
        <w:t>不计利息</w:t>
      </w:r>
      <w:r>
        <w:rPr>
          <w:rFonts w:ascii="仿宋" w:eastAsia="仿宋" w:hAnsi="仿宋" w:cs="仿宋" w:hint="eastAsia"/>
          <w:sz w:val="28"/>
        </w:rPr>
        <w:t>）</w:t>
      </w:r>
      <w:r>
        <w:rPr>
          <w:rFonts w:ascii="仿宋" w:eastAsia="仿宋" w:hAnsi="仿宋" w:cs="仿宋" w:hint="eastAsia"/>
          <w:sz w:val="28"/>
        </w:rPr>
        <w:t>。</w:t>
      </w:r>
    </w:p>
    <w:p w:rsidR="0021244F" w:rsidRDefault="007E5028">
      <w:pPr>
        <w:pStyle w:val="a6"/>
        <w:widowControl/>
        <w:spacing w:line="420" w:lineRule="exact"/>
        <w:ind w:firstLineChars="200" w:firstLine="562"/>
        <w:jc w:val="both"/>
        <w:rPr>
          <w:sz w:val="21"/>
          <w:szCs w:val="21"/>
        </w:rPr>
      </w:pPr>
      <w:r>
        <w:rPr>
          <w:rFonts w:ascii="仿宋" w:eastAsia="仿宋" w:hAnsi="仿宋" w:cs="仿宋" w:hint="eastAsia"/>
          <w:b/>
          <w:color w:val="333333"/>
          <w:sz w:val="28"/>
          <w:szCs w:val="28"/>
          <w:shd w:val="clear" w:color="auto" w:fill="FFFFFF"/>
        </w:rPr>
        <w:t>6.</w:t>
      </w:r>
      <w:r>
        <w:rPr>
          <w:rFonts w:ascii="仿宋" w:eastAsia="仿宋" w:hAnsi="仿宋" w:cs="仿宋" w:hint="eastAsia"/>
          <w:b/>
          <w:color w:val="333333"/>
          <w:sz w:val="28"/>
          <w:szCs w:val="28"/>
          <w:shd w:val="clear" w:color="auto" w:fill="FFFFFF"/>
        </w:rPr>
        <w:t>约定事项：</w:t>
      </w:r>
    </w:p>
    <w:p w:rsidR="0021244F" w:rsidRDefault="007E5028">
      <w:pPr>
        <w:pStyle w:val="a6"/>
        <w:widowControl/>
        <w:spacing w:line="420" w:lineRule="exact"/>
        <w:ind w:firstLineChars="200" w:firstLine="560"/>
        <w:jc w:val="both"/>
        <w:rPr>
          <w:rFonts w:ascii="仿宋" w:eastAsia="仿宋" w:hAnsi="仿宋" w:cs="仿宋"/>
          <w:color w:val="333333"/>
          <w:kern w:val="2"/>
          <w:sz w:val="28"/>
          <w:szCs w:val="28"/>
          <w:shd w:val="clear" w:color="auto" w:fill="FFFFFF"/>
        </w:rPr>
      </w:pPr>
      <w:r>
        <w:rPr>
          <w:rFonts w:ascii="仿宋" w:eastAsia="仿宋" w:hAnsi="仿宋" w:cs="仿宋" w:hint="eastAsia"/>
          <w:color w:val="333333"/>
          <w:kern w:val="2"/>
          <w:sz w:val="28"/>
          <w:szCs w:val="28"/>
          <w:shd w:val="clear" w:color="auto" w:fill="FFFFFF"/>
        </w:rPr>
        <w:t>在成交供应商供货安装完毕后，</w:t>
      </w:r>
      <w:r>
        <w:rPr>
          <w:rFonts w:ascii="仿宋" w:eastAsia="仿宋" w:hAnsi="仿宋" w:cs="仿宋" w:hint="eastAsia"/>
          <w:color w:val="333333"/>
          <w:kern w:val="2"/>
          <w:sz w:val="28"/>
          <w:szCs w:val="28"/>
          <w:shd w:val="clear" w:color="auto" w:fill="FFFFFF"/>
        </w:rPr>
        <w:t>采购人</w:t>
      </w:r>
      <w:r>
        <w:rPr>
          <w:rFonts w:ascii="仿宋" w:eastAsia="仿宋" w:hAnsi="仿宋" w:cs="仿宋" w:hint="eastAsia"/>
          <w:color w:val="333333"/>
          <w:kern w:val="2"/>
          <w:sz w:val="28"/>
          <w:szCs w:val="28"/>
          <w:shd w:val="clear" w:color="auto" w:fill="FFFFFF"/>
        </w:rPr>
        <w:t>将组织验收小组根据询价公告和供应商报价文件对供应商所供货物进行验收。如验收时发现有参数偏离且未在报价文件中说明的，视为验收不合格。</w:t>
      </w:r>
    </w:p>
    <w:p w:rsidR="0021244F" w:rsidRDefault="007E5028" w:rsidP="00E5467F">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
          <w:color w:val="333333"/>
          <w:kern w:val="0"/>
          <w:sz w:val="28"/>
          <w:szCs w:val="28"/>
        </w:rPr>
        <w:t>五、合同的签订及注意</w:t>
      </w:r>
      <w:r>
        <w:rPr>
          <w:rFonts w:ascii="仿宋_GB2312" w:eastAsia="仿宋_GB2312" w:hAnsi="仿宋_GB2312" w:cs="仿宋_GB2312" w:hint="eastAsia"/>
          <w:b/>
          <w:color w:val="333333"/>
          <w:kern w:val="0"/>
          <w:sz w:val="28"/>
          <w:szCs w:val="28"/>
        </w:rPr>
        <w:t>事项：</w:t>
      </w:r>
    </w:p>
    <w:p w:rsidR="0021244F" w:rsidRDefault="007E5028">
      <w:pPr>
        <w:pStyle w:val="a6"/>
        <w:widowControl/>
        <w:spacing w:line="420" w:lineRule="exact"/>
        <w:ind w:firstLineChars="200" w:firstLine="560"/>
        <w:jc w:val="both"/>
        <w:rPr>
          <w:rFonts w:ascii="仿宋" w:eastAsia="仿宋" w:hAnsi="仿宋" w:cs="仿宋"/>
          <w:color w:val="333333"/>
          <w:kern w:val="2"/>
          <w:sz w:val="28"/>
          <w:szCs w:val="28"/>
          <w:shd w:val="clear" w:color="auto" w:fill="FFFFFF"/>
        </w:rPr>
      </w:pPr>
      <w:r>
        <w:rPr>
          <w:rFonts w:ascii="仿宋" w:eastAsia="仿宋" w:hAnsi="仿宋" w:cs="仿宋" w:hint="eastAsia"/>
          <w:color w:val="333333"/>
          <w:kern w:val="2"/>
          <w:sz w:val="28"/>
          <w:szCs w:val="28"/>
          <w:shd w:val="clear" w:color="auto" w:fill="FFFFFF"/>
        </w:rPr>
        <w:t>1.</w:t>
      </w:r>
      <w:r>
        <w:rPr>
          <w:rFonts w:ascii="仿宋" w:eastAsia="仿宋" w:hAnsi="仿宋" w:cs="仿宋" w:hint="eastAsia"/>
          <w:color w:val="333333"/>
          <w:kern w:val="2"/>
          <w:sz w:val="28"/>
          <w:szCs w:val="28"/>
          <w:shd w:val="clear" w:color="auto" w:fill="FFFFFF"/>
        </w:rPr>
        <w:t>成交结果将在“</w:t>
      </w:r>
      <w:r>
        <w:rPr>
          <w:rFonts w:ascii="仿宋" w:eastAsia="仿宋" w:hAnsi="仿宋" w:cs="仿宋" w:hint="eastAsia"/>
          <w:color w:val="333333"/>
          <w:kern w:val="2"/>
          <w:sz w:val="28"/>
          <w:szCs w:val="28"/>
          <w:shd w:val="clear" w:color="auto" w:fill="FFFFFF"/>
        </w:rPr>
        <w:t>启东市水</w:t>
      </w:r>
      <w:proofErr w:type="gramStart"/>
      <w:r>
        <w:rPr>
          <w:rFonts w:ascii="仿宋" w:eastAsia="仿宋" w:hAnsi="仿宋" w:cs="仿宋" w:hint="eastAsia"/>
          <w:color w:val="333333"/>
          <w:kern w:val="2"/>
          <w:sz w:val="28"/>
          <w:szCs w:val="28"/>
          <w:shd w:val="clear" w:color="auto" w:fill="FFFFFF"/>
        </w:rPr>
        <w:t>务</w:t>
      </w:r>
      <w:proofErr w:type="gramEnd"/>
      <w:r>
        <w:rPr>
          <w:rFonts w:ascii="仿宋" w:eastAsia="仿宋" w:hAnsi="仿宋" w:cs="仿宋" w:hint="eastAsia"/>
          <w:color w:val="333333"/>
          <w:kern w:val="2"/>
          <w:sz w:val="28"/>
          <w:szCs w:val="28"/>
          <w:shd w:val="clear" w:color="auto" w:fill="FFFFFF"/>
        </w:rPr>
        <w:t>集团有限公司网站（</w:t>
      </w:r>
      <w:r>
        <w:rPr>
          <w:rFonts w:ascii="仿宋" w:eastAsia="仿宋" w:hAnsi="仿宋" w:cs="仿宋" w:hint="eastAsia"/>
          <w:color w:val="333333"/>
          <w:kern w:val="2"/>
          <w:sz w:val="28"/>
          <w:szCs w:val="28"/>
          <w:shd w:val="clear" w:color="auto" w:fill="FFFFFF"/>
        </w:rPr>
        <w:t>http://www.qdswjt.com/</w:t>
      </w:r>
      <w:r>
        <w:rPr>
          <w:rFonts w:ascii="仿宋" w:eastAsia="仿宋" w:hAnsi="仿宋" w:cs="仿宋" w:hint="eastAsia"/>
          <w:color w:val="333333"/>
          <w:kern w:val="2"/>
          <w:sz w:val="28"/>
          <w:szCs w:val="28"/>
          <w:shd w:val="clear" w:color="auto" w:fill="FFFFFF"/>
        </w:rPr>
        <w:t>）</w:t>
      </w:r>
      <w:r>
        <w:rPr>
          <w:rFonts w:ascii="仿宋" w:eastAsia="仿宋" w:hAnsi="仿宋" w:cs="仿宋" w:hint="eastAsia"/>
          <w:color w:val="333333"/>
          <w:kern w:val="2"/>
          <w:sz w:val="28"/>
          <w:szCs w:val="28"/>
          <w:shd w:val="clear" w:color="auto" w:fill="FFFFFF"/>
        </w:rPr>
        <w:t>”予以公布，公示期为</w:t>
      </w:r>
      <w:r>
        <w:rPr>
          <w:rFonts w:ascii="仿宋" w:eastAsia="仿宋" w:hAnsi="仿宋" w:cs="仿宋" w:hint="eastAsia"/>
          <w:color w:val="333333"/>
          <w:kern w:val="2"/>
          <w:sz w:val="28"/>
          <w:szCs w:val="28"/>
          <w:shd w:val="clear" w:color="auto" w:fill="FFFFFF"/>
        </w:rPr>
        <w:t>一</w:t>
      </w:r>
      <w:r>
        <w:rPr>
          <w:rFonts w:ascii="仿宋" w:eastAsia="仿宋" w:hAnsi="仿宋" w:cs="仿宋" w:hint="eastAsia"/>
          <w:color w:val="333333"/>
          <w:kern w:val="2"/>
          <w:sz w:val="28"/>
          <w:szCs w:val="28"/>
          <w:shd w:val="clear" w:color="auto" w:fill="FFFFFF"/>
        </w:rPr>
        <w:t>个工作日，公示期内对成交结果无异议的，将确定成交候选人为成交供应商。</w:t>
      </w:r>
    </w:p>
    <w:p w:rsidR="0021244F" w:rsidRDefault="007E5028">
      <w:pPr>
        <w:widowControl/>
        <w:spacing w:line="42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2.</w:t>
      </w:r>
      <w:r>
        <w:rPr>
          <w:rFonts w:ascii="仿宋_GB2312" w:eastAsia="仿宋_GB2312" w:hAnsi="仿宋_GB2312" w:cs="仿宋_GB2312" w:hint="eastAsia"/>
          <w:color w:val="333333"/>
          <w:kern w:val="0"/>
          <w:sz w:val="28"/>
          <w:szCs w:val="28"/>
        </w:rPr>
        <w:t>签订合同</w:t>
      </w:r>
    </w:p>
    <w:p w:rsidR="0021244F" w:rsidRDefault="007E5028">
      <w:pPr>
        <w:snapToGrid w:val="0"/>
        <w:spacing w:line="420" w:lineRule="exact"/>
        <w:ind w:firstLine="562"/>
        <w:rPr>
          <w:rFonts w:ascii="仿宋" w:eastAsia="仿宋" w:hAnsi="仿宋" w:cs="仿宋"/>
          <w:b/>
          <w:bCs/>
          <w:sz w:val="28"/>
        </w:rPr>
      </w:pPr>
      <w:r>
        <w:rPr>
          <w:rFonts w:ascii="仿宋" w:eastAsia="仿宋" w:hAnsi="仿宋" w:cs="仿宋" w:hint="eastAsia"/>
          <w:b/>
          <w:bCs/>
          <w:sz w:val="28"/>
        </w:rPr>
        <w:t>①询价公告、补充文件及成交人的投标文件等均为签订合同的依据。</w:t>
      </w:r>
    </w:p>
    <w:p w:rsidR="0021244F" w:rsidRDefault="007E5028">
      <w:pPr>
        <w:snapToGrid w:val="0"/>
        <w:spacing w:line="420" w:lineRule="exact"/>
        <w:ind w:firstLine="562"/>
        <w:rPr>
          <w:rFonts w:ascii="仿宋" w:eastAsia="仿宋" w:hAnsi="仿宋" w:cs="仿宋"/>
          <w:sz w:val="28"/>
          <w:szCs w:val="28"/>
        </w:rPr>
      </w:pPr>
      <w:r>
        <w:rPr>
          <w:rFonts w:ascii="仿宋" w:eastAsia="仿宋" w:hAnsi="仿宋" w:cs="仿宋" w:hint="eastAsia"/>
          <w:b/>
          <w:bCs/>
          <w:sz w:val="28"/>
        </w:rPr>
        <w:t>②成交供应商须在公示期满后一周内签订合同，否则扣除履约保证金。</w:t>
      </w:r>
    </w:p>
    <w:p w:rsidR="0021244F" w:rsidRDefault="007E5028">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3.</w:t>
      </w:r>
      <w:r>
        <w:rPr>
          <w:rFonts w:ascii="仿宋_GB2312" w:eastAsia="仿宋_GB2312" w:hAnsi="仿宋_GB2312" w:cs="仿宋_GB2312" w:hint="eastAsia"/>
          <w:color w:val="333333"/>
          <w:kern w:val="0"/>
          <w:sz w:val="28"/>
          <w:szCs w:val="28"/>
        </w:rPr>
        <w:t>成交供应商因自身原因不能订立政府采购合同的，</w:t>
      </w:r>
      <w:r>
        <w:rPr>
          <w:rFonts w:ascii="仿宋_GB2312" w:eastAsia="仿宋_GB2312" w:hAnsi="仿宋_GB2312" w:cs="仿宋_GB2312" w:hint="eastAsia"/>
          <w:color w:val="333333"/>
          <w:kern w:val="0"/>
          <w:sz w:val="28"/>
          <w:szCs w:val="28"/>
        </w:rPr>
        <w:t>采购人</w:t>
      </w:r>
      <w:r>
        <w:rPr>
          <w:rFonts w:ascii="仿宋_GB2312" w:eastAsia="仿宋_GB2312" w:hAnsi="仿宋_GB2312" w:cs="仿宋_GB2312" w:hint="eastAsia"/>
          <w:color w:val="333333"/>
          <w:kern w:val="0"/>
          <w:sz w:val="28"/>
          <w:szCs w:val="28"/>
        </w:rPr>
        <w:t>将取消其成交资格，报价保证金不予退还。</w:t>
      </w:r>
    </w:p>
    <w:p w:rsidR="0021244F" w:rsidRDefault="007E5028">
      <w:pPr>
        <w:widowControl/>
        <w:spacing w:line="42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4.</w:t>
      </w:r>
      <w:r>
        <w:rPr>
          <w:rFonts w:ascii="仿宋_GB2312" w:eastAsia="仿宋_GB2312" w:hAnsi="仿宋_GB2312" w:cs="仿宋_GB2312" w:hint="eastAsia"/>
          <w:color w:val="333333"/>
          <w:kern w:val="0"/>
          <w:sz w:val="28"/>
          <w:szCs w:val="28"/>
        </w:rPr>
        <w:t>成交供应商因自身原因不能履行采购合同的，</w:t>
      </w:r>
      <w:r>
        <w:rPr>
          <w:rFonts w:ascii="仿宋_GB2312" w:eastAsia="仿宋_GB2312" w:hAnsi="仿宋_GB2312" w:cs="仿宋_GB2312" w:hint="eastAsia"/>
          <w:color w:val="333333"/>
          <w:kern w:val="0"/>
          <w:sz w:val="28"/>
          <w:szCs w:val="28"/>
        </w:rPr>
        <w:t>采购人</w:t>
      </w:r>
      <w:r>
        <w:rPr>
          <w:rFonts w:ascii="仿宋_GB2312" w:eastAsia="仿宋_GB2312" w:hAnsi="仿宋_GB2312" w:cs="仿宋_GB2312" w:hint="eastAsia"/>
          <w:color w:val="333333"/>
          <w:kern w:val="0"/>
          <w:sz w:val="28"/>
          <w:szCs w:val="28"/>
        </w:rPr>
        <w:t>将取消其成交资格，履约保证金不予退还。</w:t>
      </w:r>
    </w:p>
    <w:p w:rsidR="0021244F" w:rsidRDefault="007E5028" w:rsidP="00E5467F">
      <w:pPr>
        <w:widowControl/>
        <w:spacing w:line="420" w:lineRule="exact"/>
        <w:ind w:firstLineChars="196" w:firstLine="549"/>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kern w:val="0"/>
          <w:sz w:val="28"/>
          <w:szCs w:val="28"/>
        </w:rPr>
        <w:t>六、成交原则：</w:t>
      </w:r>
      <w:r>
        <w:rPr>
          <w:rFonts w:ascii="仿宋" w:eastAsia="仿宋" w:hAnsi="仿宋" w:cs="仿宋" w:hint="eastAsia"/>
          <w:b/>
          <w:color w:val="000000" w:themeColor="text1"/>
          <w:sz w:val="28"/>
        </w:rPr>
        <w:t>符合采购需求且以有效报价中的最低报价者中标。（投标报价高于或等于最高限价的作无效标处理）。</w:t>
      </w:r>
    </w:p>
    <w:p w:rsidR="0021244F" w:rsidRDefault="007E5028" w:rsidP="00E5467F">
      <w:pPr>
        <w:snapToGrid w:val="0"/>
        <w:spacing w:line="420" w:lineRule="exact"/>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b/>
          <w:color w:val="000000" w:themeColor="text1"/>
          <w:kern w:val="0"/>
          <w:sz w:val="28"/>
          <w:szCs w:val="28"/>
        </w:rPr>
        <w:t>七、付款方式：</w:t>
      </w:r>
      <w:r>
        <w:rPr>
          <w:rFonts w:ascii="仿宋" w:eastAsia="仿宋" w:hAnsi="仿宋" w:cs="仿宋" w:hint="eastAsia"/>
          <w:b/>
          <w:color w:val="000000" w:themeColor="text1"/>
          <w:sz w:val="28"/>
        </w:rPr>
        <w:t>本次采购量为预估量，最终</w:t>
      </w:r>
      <w:proofErr w:type="gramStart"/>
      <w:r>
        <w:rPr>
          <w:rFonts w:ascii="仿宋" w:eastAsia="仿宋" w:hAnsi="仿宋" w:cs="仿宋" w:hint="eastAsia"/>
          <w:b/>
          <w:color w:val="000000" w:themeColor="text1"/>
          <w:sz w:val="28"/>
        </w:rPr>
        <w:t>结算按</w:t>
      </w:r>
      <w:proofErr w:type="gramEnd"/>
      <w:r>
        <w:rPr>
          <w:rFonts w:ascii="仿宋" w:eastAsia="仿宋" w:hAnsi="仿宋" w:cs="仿宋" w:hint="eastAsia"/>
          <w:b/>
          <w:color w:val="000000" w:themeColor="text1"/>
          <w:sz w:val="28"/>
        </w:rPr>
        <w:t>每次实际采购量计，供货完毕并经验收合格后，买方通知并收到卖方的发票后</w:t>
      </w:r>
      <w:r>
        <w:rPr>
          <w:rFonts w:ascii="仿宋" w:eastAsia="仿宋" w:hAnsi="仿宋" w:cs="仿宋" w:hint="eastAsia"/>
          <w:b/>
          <w:color w:val="000000" w:themeColor="text1"/>
          <w:sz w:val="28"/>
        </w:rPr>
        <w:t>45</w:t>
      </w:r>
      <w:r>
        <w:rPr>
          <w:rFonts w:ascii="仿宋" w:eastAsia="仿宋" w:hAnsi="仿宋" w:cs="仿宋" w:hint="eastAsia"/>
          <w:b/>
          <w:color w:val="000000" w:themeColor="text1"/>
          <w:sz w:val="28"/>
        </w:rPr>
        <w:t>天内付款</w:t>
      </w:r>
      <w:r>
        <w:rPr>
          <w:rFonts w:ascii="仿宋" w:eastAsia="仿宋" w:hAnsi="仿宋" w:cs="仿宋" w:hint="eastAsia"/>
          <w:b/>
          <w:color w:val="000000" w:themeColor="text1"/>
          <w:sz w:val="28"/>
        </w:rPr>
        <w:t>100%</w:t>
      </w:r>
      <w:r>
        <w:rPr>
          <w:rFonts w:ascii="仿宋" w:eastAsia="仿宋" w:hAnsi="仿宋" w:cs="仿宋" w:hint="eastAsia"/>
          <w:b/>
          <w:color w:val="000000" w:themeColor="text1"/>
          <w:sz w:val="28"/>
        </w:rPr>
        <w:t>。</w:t>
      </w:r>
      <w:proofErr w:type="gramStart"/>
      <w:r>
        <w:rPr>
          <w:rFonts w:ascii="仿宋" w:eastAsia="仿宋" w:hAnsi="仿宋" w:cs="仿宋" w:hint="eastAsia"/>
          <w:b/>
          <w:color w:val="000000" w:themeColor="text1"/>
          <w:sz w:val="28"/>
        </w:rPr>
        <w:t>非长期</w:t>
      </w:r>
      <w:proofErr w:type="gramEnd"/>
      <w:r>
        <w:rPr>
          <w:rFonts w:ascii="仿宋" w:eastAsia="仿宋" w:hAnsi="仿宋" w:cs="仿宋" w:hint="eastAsia"/>
          <w:b/>
          <w:color w:val="000000" w:themeColor="text1"/>
          <w:sz w:val="28"/>
        </w:rPr>
        <w:t>供货商按本项目约定支付；其他按启东市</w:t>
      </w:r>
      <w:proofErr w:type="gramStart"/>
      <w:r>
        <w:rPr>
          <w:rFonts w:ascii="仿宋" w:eastAsia="仿宋" w:hAnsi="仿宋" w:cs="仿宋" w:hint="eastAsia"/>
          <w:b/>
          <w:color w:val="000000" w:themeColor="text1"/>
          <w:sz w:val="28"/>
        </w:rPr>
        <w:t>天扬贸易</w:t>
      </w:r>
      <w:proofErr w:type="gramEnd"/>
      <w:r>
        <w:rPr>
          <w:rFonts w:ascii="仿宋" w:eastAsia="仿宋" w:hAnsi="仿宋" w:cs="仿宋" w:hint="eastAsia"/>
          <w:b/>
          <w:color w:val="000000" w:themeColor="text1"/>
          <w:sz w:val="28"/>
        </w:rPr>
        <w:t>有限公司财务规定的方式支付。以上不计利</w:t>
      </w:r>
      <w:r>
        <w:rPr>
          <w:rFonts w:ascii="仿宋" w:eastAsia="仿宋" w:hAnsi="仿宋" w:cs="仿宋" w:hint="eastAsia"/>
          <w:b/>
          <w:color w:val="000000" w:themeColor="text1"/>
          <w:sz w:val="28"/>
        </w:rPr>
        <w:t>息。</w:t>
      </w:r>
    </w:p>
    <w:p w:rsidR="0021244F" w:rsidRDefault="007E5028">
      <w:pPr>
        <w:widowControl/>
        <w:spacing w:line="460" w:lineRule="exact"/>
        <w:ind w:right="280"/>
        <w:jc w:val="right"/>
        <w:rPr>
          <w:rFonts w:ascii="仿宋_GB2312" w:eastAsia="仿宋_GB2312" w:hAnsi="仿宋_GB2312" w:cs="仿宋_GB2312"/>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启东市</w:t>
      </w:r>
      <w:proofErr w:type="gramStart"/>
      <w:r>
        <w:rPr>
          <w:rFonts w:ascii="仿宋" w:eastAsia="仿宋" w:hAnsi="仿宋" w:cs="仿宋" w:hint="eastAsia"/>
          <w:color w:val="333333"/>
          <w:sz w:val="28"/>
          <w:szCs w:val="28"/>
          <w:shd w:val="clear" w:color="auto" w:fill="FFFFFF"/>
        </w:rPr>
        <w:t>天扬贸易</w:t>
      </w:r>
      <w:proofErr w:type="gramEnd"/>
      <w:r>
        <w:rPr>
          <w:rFonts w:ascii="仿宋" w:eastAsia="仿宋" w:hAnsi="仿宋" w:cs="仿宋" w:hint="eastAsia"/>
          <w:color w:val="333333"/>
          <w:sz w:val="28"/>
          <w:szCs w:val="28"/>
          <w:shd w:val="clear" w:color="auto" w:fill="FFFFFF"/>
        </w:rPr>
        <w:t>有限公司</w:t>
      </w:r>
    </w:p>
    <w:p w:rsidR="0021244F" w:rsidRDefault="007E5028">
      <w:pPr>
        <w:widowControl/>
        <w:spacing w:line="460" w:lineRule="exact"/>
        <w:jc w:val="center"/>
        <w:rPr>
          <w:rFonts w:ascii="仿宋_GB2312" w:eastAsia="仿宋_GB2312" w:hAnsi="仿宋_GB2312" w:cs="仿宋_GB2312"/>
          <w:color w:val="FF0000"/>
          <w:sz w:val="28"/>
          <w:szCs w:val="28"/>
        </w:rPr>
      </w:pPr>
      <w:r>
        <w:rPr>
          <w:rFonts w:ascii="仿宋" w:eastAsia="仿宋" w:hAnsi="仿宋" w:cs="仿宋" w:hint="eastAsia"/>
          <w:color w:val="000000" w:themeColor="text1"/>
          <w:sz w:val="28"/>
          <w:szCs w:val="28"/>
          <w:shd w:val="clear" w:color="auto" w:fill="FFFFFF"/>
        </w:rPr>
        <w:t xml:space="preserve">                                </w:t>
      </w:r>
      <w:r>
        <w:rPr>
          <w:rFonts w:ascii="仿宋" w:eastAsia="仿宋" w:hAnsi="仿宋" w:cs="仿宋" w:hint="eastAsia"/>
          <w:color w:val="000000" w:themeColor="text1"/>
          <w:sz w:val="28"/>
          <w:szCs w:val="28"/>
          <w:shd w:val="clear" w:color="auto" w:fill="FFFFFF"/>
        </w:rPr>
        <w:t>二</w:t>
      </w:r>
      <w:proofErr w:type="gramStart"/>
      <w:r>
        <w:rPr>
          <w:rFonts w:ascii="仿宋" w:eastAsia="仿宋" w:hAnsi="仿宋" w:cs="仿宋" w:hint="eastAsia"/>
          <w:color w:val="000000" w:themeColor="text1"/>
          <w:sz w:val="28"/>
          <w:szCs w:val="28"/>
          <w:shd w:val="clear" w:color="auto" w:fill="FFFFFF"/>
        </w:rPr>
        <w:t>0</w:t>
      </w:r>
      <w:r>
        <w:rPr>
          <w:rFonts w:ascii="仿宋" w:eastAsia="仿宋" w:hAnsi="仿宋" w:cs="仿宋" w:hint="eastAsia"/>
          <w:color w:val="000000" w:themeColor="text1"/>
          <w:sz w:val="28"/>
          <w:szCs w:val="28"/>
          <w:shd w:val="clear" w:color="auto" w:fill="FFFFFF"/>
        </w:rPr>
        <w:t>二</w:t>
      </w:r>
      <w:proofErr w:type="gramEnd"/>
      <w:r>
        <w:rPr>
          <w:rFonts w:ascii="仿宋" w:eastAsia="仿宋" w:hAnsi="仿宋" w:cs="仿宋" w:hint="eastAsia"/>
          <w:color w:val="000000" w:themeColor="text1"/>
          <w:sz w:val="28"/>
          <w:szCs w:val="28"/>
          <w:shd w:val="clear" w:color="auto" w:fill="FFFFFF"/>
        </w:rPr>
        <w:t>0</w:t>
      </w:r>
      <w:r>
        <w:rPr>
          <w:rFonts w:ascii="仿宋" w:eastAsia="仿宋" w:hAnsi="仿宋" w:cs="仿宋" w:hint="eastAsia"/>
          <w:color w:val="000000" w:themeColor="text1"/>
          <w:sz w:val="28"/>
          <w:szCs w:val="28"/>
          <w:shd w:val="clear" w:color="auto" w:fill="FFFFFF"/>
        </w:rPr>
        <w:t>年</w:t>
      </w:r>
      <w:r>
        <w:rPr>
          <w:rFonts w:ascii="仿宋" w:eastAsia="仿宋" w:hAnsi="仿宋" w:cs="仿宋" w:hint="eastAsia"/>
          <w:color w:val="000000" w:themeColor="text1"/>
          <w:sz w:val="28"/>
          <w:szCs w:val="28"/>
          <w:shd w:val="clear" w:color="auto" w:fill="FFFFFF"/>
        </w:rPr>
        <w:t>十一</w:t>
      </w:r>
      <w:r>
        <w:rPr>
          <w:rFonts w:ascii="仿宋" w:eastAsia="仿宋" w:hAnsi="仿宋" w:cs="仿宋" w:hint="eastAsia"/>
          <w:color w:val="000000" w:themeColor="text1"/>
          <w:sz w:val="28"/>
          <w:szCs w:val="28"/>
          <w:shd w:val="clear" w:color="auto" w:fill="FFFFFF"/>
        </w:rPr>
        <w:t>月</w:t>
      </w:r>
      <w:r>
        <w:rPr>
          <w:rFonts w:ascii="仿宋" w:eastAsia="仿宋" w:hAnsi="仿宋" w:cs="仿宋" w:hint="eastAsia"/>
          <w:color w:val="000000" w:themeColor="text1"/>
          <w:sz w:val="28"/>
          <w:szCs w:val="28"/>
          <w:shd w:val="clear" w:color="auto" w:fill="FFFFFF"/>
        </w:rPr>
        <w:t>二十三</w:t>
      </w:r>
      <w:r>
        <w:rPr>
          <w:rFonts w:ascii="仿宋" w:eastAsia="仿宋" w:hAnsi="仿宋" w:cs="仿宋" w:hint="eastAsia"/>
          <w:color w:val="000000" w:themeColor="text1"/>
          <w:sz w:val="28"/>
          <w:szCs w:val="28"/>
          <w:shd w:val="clear" w:color="auto" w:fill="FFFFFF"/>
        </w:rPr>
        <w:t>日</w:t>
      </w:r>
      <w:r>
        <w:rPr>
          <w:rFonts w:ascii="仿宋_GB2312" w:eastAsia="仿宋_GB2312" w:hAnsi="仿宋_GB2312" w:cs="仿宋_GB2312" w:hint="eastAsia"/>
          <w:b/>
          <w:color w:val="FF0000"/>
          <w:kern w:val="0"/>
          <w:sz w:val="28"/>
          <w:szCs w:val="28"/>
        </w:rPr>
        <w:br w:type="page"/>
      </w:r>
    </w:p>
    <w:p w:rsidR="0021244F" w:rsidRDefault="007E5028">
      <w:pPr>
        <w:widowControl/>
        <w:spacing w:line="460" w:lineRule="exact"/>
        <w:jc w:val="left"/>
        <w:rPr>
          <w:rFonts w:ascii="仿宋_GB2312" w:eastAsia="仿宋_GB2312" w:hAnsi="仿宋_GB2312" w:cs="仿宋_GB2312"/>
          <w:sz w:val="28"/>
          <w:szCs w:val="28"/>
        </w:rPr>
      </w:pPr>
      <w:r>
        <w:rPr>
          <w:rFonts w:ascii="仿宋_GB2312" w:eastAsia="仿宋_GB2312" w:hAnsi="仿宋_GB2312" w:cs="仿宋_GB2312" w:hint="eastAsia"/>
          <w:b/>
          <w:color w:val="333333"/>
          <w:kern w:val="0"/>
          <w:sz w:val="28"/>
          <w:szCs w:val="28"/>
        </w:rPr>
        <w:lastRenderedPageBreak/>
        <w:t>附件一：报价承诺书</w:t>
      </w:r>
    </w:p>
    <w:p w:rsidR="0021244F" w:rsidRDefault="007E5028">
      <w:pPr>
        <w:widowControl/>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b/>
          <w:color w:val="333333"/>
          <w:kern w:val="0"/>
          <w:sz w:val="28"/>
          <w:szCs w:val="28"/>
        </w:rPr>
        <w:t>报</w:t>
      </w:r>
      <w:r>
        <w:rPr>
          <w:rFonts w:ascii="仿宋_GB2312" w:eastAsia="仿宋_GB2312" w:hAnsi="仿宋_GB2312" w:cs="仿宋_GB2312" w:hint="eastAsia"/>
          <w:b/>
          <w:color w:val="333333"/>
          <w:kern w:val="0"/>
          <w:sz w:val="28"/>
          <w:szCs w:val="28"/>
        </w:rPr>
        <w:t xml:space="preserve"> </w:t>
      </w:r>
      <w:r>
        <w:rPr>
          <w:rFonts w:ascii="仿宋_GB2312" w:eastAsia="仿宋_GB2312" w:hAnsi="仿宋_GB2312" w:cs="仿宋_GB2312" w:hint="eastAsia"/>
          <w:b/>
          <w:color w:val="333333"/>
          <w:kern w:val="0"/>
          <w:sz w:val="28"/>
          <w:szCs w:val="28"/>
        </w:rPr>
        <w:t>价</w:t>
      </w:r>
      <w:r>
        <w:rPr>
          <w:rFonts w:ascii="仿宋_GB2312" w:eastAsia="仿宋_GB2312" w:hAnsi="仿宋_GB2312" w:cs="仿宋_GB2312" w:hint="eastAsia"/>
          <w:b/>
          <w:color w:val="333333"/>
          <w:kern w:val="0"/>
          <w:sz w:val="28"/>
          <w:szCs w:val="28"/>
        </w:rPr>
        <w:t xml:space="preserve"> </w:t>
      </w:r>
      <w:r>
        <w:rPr>
          <w:rFonts w:ascii="仿宋_GB2312" w:eastAsia="仿宋_GB2312" w:hAnsi="仿宋_GB2312" w:cs="仿宋_GB2312" w:hint="eastAsia"/>
          <w:b/>
          <w:color w:val="333333"/>
          <w:kern w:val="0"/>
          <w:sz w:val="28"/>
          <w:szCs w:val="28"/>
        </w:rPr>
        <w:t>承</w:t>
      </w:r>
      <w:r>
        <w:rPr>
          <w:rFonts w:ascii="仿宋_GB2312" w:eastAsia="仿宋_GB2312" w:hAnsi="仿宋_GB2312" w:cs="仿宋_GB2312" w:hint="eastAsia"/>
          <w:b/>
          <w:color w:val="333333"/>
          <w:kern w:val="0"/>
          <w:sz w:val="28"/>
          <w:szCs w:val="28"/>
        </w:rPr>
        <w:t xml:space="preserve"> </w:t>
      </w:r>
      <w:r>
        <w:rPr>
          <w:rFonts w:ascii="仿宋_GB2312" w:eastAsia="仿宋_GB2312" w:hAnsi="仿宋_GB2312" w:cs="仿宋_GB2312" w:hint="eastAsia"/>
          <w:b/>
          <w:color w:val="333333"/>
          <w:kern w:val="0"/>
          <w:sz w:val="28"/>
          <w:szCs w:val="28"/>
        </w:rPr>
        <w:t>诺</w:t>
      </w:r>
      <w:r>
        <w:rPr>
          <w:rFonts w:ascii="仿宋_GB2312" w:eastAsia="仿宋_GB2312" w:hAnsi="仿宋_GB2312" w:cs="仿宋_GB2312" w:hint="eastAsia"/>
          <w:b/>
          <w:color w:val="333333"/>
          <w:kern w:val="0"/>
          <w:sz w:val="28"/>
          <w:szCs w:val="28"/>
        </w:rPr>
        <w:t xml:space="preserve"> </w:t>
      </w:r>
      <w:r>
        <w:rPr>
          <w:rFonts w:ascii="仿宋_GB2312" w:eastAsia="仿宋_GB2312" w:hAnsi="仿宋_GB2312" w:cs="仿宋_GB2312" w:hint="eastAsia"/>
          <w:b/>
          <w:color w:val="333333"/>
          <w:kern w:val="0"/>
          <w:sz w:val="28"/>
          <w:szCs w:val="28"/>
        </w:rPr>
        <w:t>书</w:t>
      </w:r>
    </w:p>
    <w:p w:rsidR="0021244F" w:rsidRDefault="007E5028">
      <w:pPr>
        <w:widowControl/>
        <w:spacing w:line="460" w:lineRule="exac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启东市</w:t>
      </w:r>
      <w:proofErr w:type="gramStart"/>
      <w:r>
        <w:rPr>
          <w:rFonts w:ascii="仿宋_GB2312" w:eastAsia="仿宋_GB2312" w:hAnsi="仿宋_GB2312" w:cs="仿宋_GB2312" w:hint="eastAsia"/>
          <w:color w:val="333333"/>
          <w:kern w:val="0"/>
          <w:sz w:val="28"/>
          <w:szCs w:val="28"/>
        </w:rPr>
        <w:t>天扬贸易</w:t>
      </w:r>
      <w:proofErr w:type="gramEnd"/>
      <w:r>
        <w:rPr>
          <w:rFonts w:ascii="仿宋_GB2312" w:eastAsia="仿宋_GB2312" w:hAnsi="仿宋_GB2312" w:cs="仿宋_GB2312" w:hint="eastAsia"/>
          <w:color w:val="333333"/>
          <w:kern w:val="0"/>
          <w:sz w:val="28"/>
          <w:szCs w:val="28"/>
        </w:rPr>
        <w:t>有限公司</w:t>
      </w:r>
      <w:r>
        <w:rPr>
          <w:rFonts w:ascii="仿宋_GB2312" w:eastAsia="仿宋_GB2312" w:hAnsi="仿宋_GB2312" w:cs="仿宋_GB2312" w:hint="eastAsia"/>
          <w:color w:val="333333"/>
          <w:kern w:val="0"/>
          <w:sz w:val="28"/>
          <w:szCs w:val="28"/>
        </w:rPr>
        <w:t>：</w:t>
      </w:r>
    </w:p>
    <w:p w:rsidR="0021244F" w:rsidRDefault="007E5028">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（报价单位全称）授权（姓</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名）（职</w:t>
      </w:r>
      <w:r>
        <w:rPr>
          <w:rFonts w:ascii="仿宋_GB2312" w:eastAsia="仿宋_GB2312" w:hAnsi="仿宋_GB2312" w:cs="仿宋_GB2312" w:hint="eastAsia"/>
          <w:color w:val="333333"/>
          <w:kern w:val="0"/>
          <w:sz w:val="28"/>
          <w:szCs w:val="28"/>
        </w:rPr>
        <w:t xml:space="preserve">  </w:t>
      </w:r>
      <w:proofErr w:type="gramStart"/>
      <w:r>
        <w:rPr>
          <w:rFonts w:ascii="仿宋_GB2312" w:eastAsia="仿宋_GB2312" w:hAnsi="仿宋_GB2312" w:cs="仿宋_GB2312" w:hint="eastAsia"/>
          <w:color w:val="333333"/>
          <w:kern w:val="0"/>
          <w:sz w:val="28"/>
          <w:szCs w:val="28"/>
        </w:rPr>
        <w:t>务</w:t>
      </w:r>
      <w:proofErr w:type="gramEnd"/>
      <w:r>
        <w:rPr>
          <w:rFonts w:ascii="仿宋_GB2312" w:eastAsia="仿宋_GB2312" w:hAnsi="仿宋_GB2312" w:cs="仿宋_GB2312" w:hint="eastAsia"/>
          <w:color w:val="333333"/>
          <w:kern w:val="0"/>
          <w:sz w:val="28"/>
          <w:szCs w:val="28"/>
        </w:rPr>
        <w:t>）为全权代表，参加</w:t>
      </w:r>
      <w:r>
        <w:rPr>
          <w:rFonts w:ascii="仿宋_GB2312" w:eastAsia="仿宋_GB2312" w:hAnsi="仿宋_GB2312" w:cs="仿宋_GB2312" w:hint="eastAsia"/>
          <w:sz w:val="28"/>
          <w:szCs w:val="28"/>
          <w:u w:val="single"/>
        </w:rPr>
        <w:t>启东市</w:t>
      </w:r>
      <w:proofErr w:type="gramStart"/>
      <w:r>
        <w:rPr>
          <w:rFonts w:ascii="仿宋_GB2312" w:eastAsia="仿宋_GB2312" w:hAnsi="仿宋_GB2312" w:cs="仿宋_GB2312" w:hint="eastAsia"/>
          <w:sz w:val="28"/>
          <w:szCs w:val="28"/>
          <w:u w:val="single"/>
        </w:rPr>
        <w:t>天扬贸易</w:t>
      </w:r>
      <w:proofErr w:type="gramEnd"/>
      <w:r>
        <w:rPr>
          <w:rFonts w:ascii="仿宋_GB2312" w:eastAsia="仿宋_GB2312" w:hAnsi="仿宋_GB2312" w:cs="仿宋_GB2312" w:hint="eastAsia"/>
          <w:sz w:val="28"/>
          <w:szCs w:val="28"/>
          <w:u w:val="single"/>
        </w:rPr>
        <w:t>有限公司</w:t>
      </w:r>
      <w:r>
        <w:rPr>
          <w:rFonts w:ascii="仿宋_GB2312" w:eastAsia="仿宋_GB2312" w:hAnsi="仿宋_GB2312" w:cs="仿宋_GB2312" w:hint="eastAsia"/>
          <w:sz w:val="28"/>
          <w:szCs w:val="28"/>
          <w:u w:val="single"/>
        </w:rPr>
        <w:t>2021</w:t>
      </w:r>
      <w:r>
        <w:rPr>
          <w:rFonts w:ascii="仿宋_GB2312" w:eastAsia="仿宋_GB2312" w:hAnsi="仿宋_GB2312" w:cs="仿宋_GB2312" w:hint="eastAsia"/>
          <w:sz w:val="28"/>
          <w:szCs w:val="28"/>
          <w:u w:val="single"/>
        </w:rPr>
        <w:t>年度</w:t>
      </w:r>
      <w:r>
        <w:rPr>
          <w:rFonts w:ascii="仿宋_GB2312" w:eastAsia="仿宋_GB2312" w:hAnsi="仿宋_GB2312" w:cs="仿宋_GB2312" w:hint="eastAsia"/>
          <w:sz w:val="28"/>
          <w:szCs w:val="28"/>
          <w:u w:val="single"/>
        </w:rPr>
        <w:t>不锈钢落地式控制柜采购项目</w:t>
      </w:r>
      <w:r>
        <w:rPr>
          <w:rFonts w:ascii="仿宋_GB2312" w:eastAsia="仿宋_GB2312" w:hAnsi="仿宋_GB2312" w:cs="仿宋_GB2312" w:hint="eastAsia"/>
          <w:color w:val="333333"/>
          <w:kern w:val="0"/>
          <w:sz w:val="28"/>
          <w:szCs w:val="28"/>
        </w:rPr>
        <w:t>的有关活动，并宣布同意如下：</w:t>
      </w:r>
    </w:p>
    <w:p w:rsidR="0021244F" w:rsidRDefault="007E5028">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1</w:t>
      </w:r>
      <w:r>
        <w:rPr>
          <w:rFonts w:ascii="仿宋_GB2312" w:eastAsia="仿宋_GB2312" w:hAnsi="仿宋_GB2312" w:cs="仿宋_GB2312" w:hint="eastAsia"/>
          <w:color w:val="333333"/>
          <w:kern w:val="0"/>
          <w:sz w:val="28"/>
          <w:szCs w:val="28"/>
        </w:rPr>
        <w:t>．我方愿意按照报价文件的全部要求进行报价（报价内容及价格以报价文件为准）。</w:t>
      </w:r>
    </w:p>
    <w:p w:rsidR="0021244F" w:rsidRDefault="007E5028">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2</w:t>
      </w:r>
      <w:r>
        <w:rPr>
          <w:rFonts w:ascii="仿宋_GB2312" w:eastAsia="仿宋_GB2312" w:hAnsi="仿宋_GB2312" w:cs="仿宋_GB2312" w:hint="eastAsia"/>
          <w:color w:val="333333"/>
          <w:kern w:val="0"/>
          <w:sz w:val="28"/>
          <w:szCs w:val="28"/>
        </w:rPr>
        <w:t>．我方完全理解并同意放弃对公告有不明及误解的权利。</w:t>
      </w:r>
    </w:p>
    <w:p w:rsidR="0021244F" w:rsidRDefault="007E5028">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3</w:t>
      </w:r>
      <w:r>
        <w:rPr>
          <w:rFonts w:ascii="仿宋_GB2312" w:eastAsia="仿宋_GB2312" w:hAnsi="仿宋_GB2312" w:cs="仿宋_GB2312" w:hint="eastAsia"/>
          <w:color w:val="333333"/>
          <w:kern w:val="0"/>
          <w:sz w:val="28"/>
          <w:szCs w:val="28"/>
        </w:rPr>
        <w:t>．我方将按公告的规定履行合同责任和义务。</w:t>
      </w:r>
    </w:p>
    <w:p w:rsidR="0021244F" w:rsidRDefault="007E5028">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4</w:t>
      </w:r>
      <w:r>
        <w:rPr>
          <w:rFonts w:ascii="仿宋_GB2312" w:eastAsia="仿宋_GB2312" w:hAnsi="仿宋_GB2312" w:cs="仿宋_GB2312" w:hint="eastAsia"/>
          <w:color w:val="333333"/>
          <w:kern w:val="0"/>
          <w:sz w:val="28"/>
          <w:szCs w:val="28"/>
        </w:rPr>
        <w:t>．如果我方在报价有效期内撤回报价文件，报价保证金将不被贵方退还。</w:t>
      </w:r>
    </w:p>
    <w:p w:rsidR="0021244F" w:rsidRDefault="007E5028">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5</w:t>
      </w:r>
      <w:r>
        <w:rPr>
          <w:rFonts w:ascii="仿宋_GB2312" w:eastAsia="仿宋_GB2312" w:hAnsi="仿宋_GB2312" w:cs="仿宋_GB2312" w:hint="eastAsia"/>
          <w:color w:val="333333"/>
          <w:kern w:val="0"/>
          <w:sz w:val="28"/>
          <w:szCs w:val="28"/>
        </w:rPr>
        <w:t>．我方同意提供按照贵方可能要求的与其报价有关的一切数据或资料，理解并同意贵方的评标办法。</w:t>
      </w:r>
    </w:p>
    <w:p w:rsidR="0021244F" w:rsidRDefault="007E5028">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6</w:t>
      </w:r>
      <w:r>
        <w:rPr>
          <w:rFonts w:ascii="仿宋_GB2312" w:eastAsia="仿宋_GB2312" w:hAnsi="仿宋_GB2312" w:cs="仿宋_GB2312" w:hint="eastAsia"/>
          <w:color w:val="333333"/>
          <w:kern w:val="0"/>
          <w:sz w:val="28"/>
          <w:szCs w:val="28"/>
        </w:rPr>
        <w:t>．我方的报价文件自开标后</w:t>
      </w:r>
      <w:r>
        <w:rPr>
          <w:rFonts w:ascii="仿宋_GB2312" w:eastAsia="仿宋_GB2312" w:hAnsi="仿宋_GB2312" w:cs="仿宋_GB2312" w:hint="eastAsia"/>
          <w:color w:val="333333"/>
          <w:kern w:val="0"/>
          <w:sz w:val="28"/>
          <w:szCs w:val="28"/>
        </w:rPr>
        <w:t>60</w:t>
      </w:r>
      <w:r>
        <w:rPr>
          <w:rFonts w:ascii="仿宋_GB2312" w:eastAsia="仿宋_GB2312" w:hAnsi="仿宋_GB2312" w:cs="仿宋_GB2312" w:hint="eastAsia"/>
          <w:color w:val="333333"/>
          <w:kern w:val="0"/>
          <w:sz w:val="28"/>
          <w:szCs w:val="28"/>
        </w:rPr>
        <w:t>天内有效。</w:t>
      </w:r>
    </w:p>
    <w:p w:rsidR="0021244F" w:rsidRDefault="007E5028">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7</w:t>
      </w:r>
      <w:r>
        <w:rPr>
          <w:rFonts w:ascii="仿宋_GB2312" w:eastAsia="仿宋_GB2312" w:hAnsi="仿宋_GB2312" w:cs="仿宋_GB2312" w:hint="eastAsia"/>
          <w:color w:val="333333"/>
          <w:kern w:val="0"/>
          <w:sz w:val="28"/>
          <w:szCs w:val="28"/>
        </w:rPr>
        <w:t>．与本报价有关的一切往来通讯请寄：</w:t>
      </w:r>
    </w:p>
    <w:p w:rsidR="0021244F" w:rsidRDefault="007E5028">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地址：</w:t>
      </w:r>
      <w:r>
        <w:rPr>
          <w:rFonts w:ascii="仿宋_GB2312" w:eastAsia="仿宋_GB2312" w:hAnsi="仿宋_GB2312" w:cs="仿宋_GB2312" w:hint="eastAsia"/>
          <w:color w:val="333333"/>
          <w:kern w:val="0"/>
          <w:sz w:val="28"/>
          <w:szCs w:val="28"/>
          <w:u w:val="single"/>
        </w:rPr>
        <w:t xml:space="preserve">　　　　　　　　　　</w:t>
      </w:r>
      <w:r>
        <w:rPr>
          <w:rFonts w:ascii="仿宋_GB2312" w:eastAsia="仿宋_GB2312" w:hAnsi="仿宋_GB2312" w:cs="仿宋_GB2312" w:hint="eastAsia"/>
          <w:color w:val="333333"/>
          <w:kern w:val="0"/>
          <w:sz w:val="28"/>
          <w:szCs w:val="28"/>
        </w:rPr>
        <w:t xml:space="preserve">　　邮编：</w:t>
      </w:r>
      <w:r>
        <w:rPr>
          <w:rFonts w:ascii="仿宋_GB2312" w:eastAsia="仿宋_GB2312" w:hAnsi="仿宋_GB2312" w:cs="仿宋_GB2312" w:hint="eastAsia"/>
          <w:color w:val="333333"/>
          <w:kern w:val="0"/>
          <w:sz w:val="28"/>
          <w:szCs w:val="28"/>
          <w:u w:val="single"/>
        </w:rPr>
        <w:t xml:space="preserve">　　　　　　　　　　</w:t>
      </w:r>
    </w:p>
    <w:p w:rsidR="0021244F" w:rsidRDefault="007E5028">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电话：</w:t>
      </w:r>
      <w:r>
        <w:rPr>
          <w:rFonts w:ascii="仿宋_GB2312" w:eastAsia="仿宋_GB2312" w:hAnsi="仿宋_GB2312" w:cs="仿宋_GB2312" w:hint="eastAsia"/>
          <w:color w:val="333333"/>
          <w:kern w:val="0"/>
          <w:sz w:val="28"/>
          <w:szCs w:val="28"/>
          <w:u w:val="single"/>
        </w:rPr>
        <w:t xml:space="preserve">　　　　　　　　　　</w:t>
      </w:r>
      <w:r>
        <w:rPr>
          <w:rFonts w:ascii="仿宋_GB2312" w:eastAsia="仿宋_GB2312" w:hAnsi="仿宋_GB2312" w:cs="仿宋_GB2312" w:hint="eastAsia"/>
          <w:color w:val="333333"/>
          <w:kern w:val="0"/>
          <w:sz w:val="28"/>
          <w:szCs w:val="28"/>
        </w:rPr>
        <w:t xml:space="preserve">　　传真：</w:t>
      </w:r>
      <w:r>
        <w:rPr>
          <w:rFonts w:ascii="仿宋_GB2312" w:eastAsia="仿宋_GB2312" w:hAnsi="仿宋_GB2312" w:cs="仿宋_GB2312" w:hint="eastAsia"/>
          <w:color w:val="333333"/>
          <w:kern w:val="0"/>
          <w:sz w:val="28"/>
          <w:szCs w:val="28"/>
          <w:u w:val="single"/>
        </w:rPr>
        <w:t xml:space="preserve">　　　　　　　　　　</w:t>
      </w:r>
    </w:p>
    <w:p w:rsidR="0021244F" w:rsidRDefault="007E5028">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报价单位代表姓名：</w:t>
      </w:r>
      <w:r>
        <w:rPr>
          <w:rFonts w:ascii="仿宋_GB2312" w:eastAsia="仿宋_GB2312" w:hAnsi="仿宋_GB2312" w:cs="仿宋_GB2312" w:hint="eastAsia"/>
          <w:color w:val="333333"/>
          <w:kern w:val="0"/>
          <w:sz w:val="28"/>
          <w:szCs w:val="28"/>
          <w:u w:val="single"/>
        </w:rPr>
        <w:t xml:space="preserve">　　　　　　　　　　</w:t>
      </w:r>
      <w:r>
        <w:rPr>
          <w:rFonts w:ascii="仿宋_GB2312" w:eastAsia="仿宋_GB2312" w:hAnsi="仿宋_GB2312" w:cs="仿宋_GB2312" w:hint="eastAsia"/>
          <w:color w:val="333333"/>
          <w:kern w:val="0"/>
          <w:sz w:val="28"/>
          <w:szCs w:val="28"/>
        </w:rPr>
        <w:t xml:space="preserve">　职务：</w:t>
      </w:r>
      <w:r>
        <w:rPr>
          <w:rFonts w:ascii="仿宋_GB2312" w:eastAsia="仿宋_GB2312" w:hAnsi="仿宋_GB2312" w:cs="仿宋_GB2312" w:hint="eastAsia"/>
          <w:color w:val="333333"/>
          <w:kern w:val="0"/>
          <w:sz w:val="28"/>
          <w:szCs w:val="28"/>
          <w:u w:val="single"/>
        </w:rPr>
        <w:t xml:space="preserve">　　　　　　　　　　</w:t>
      </w:r>
    </w:p>
    <w:p w:rsidR="0021244F" w:rsidRDefault="007E5028">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21244F" w:rsidRDefault="007E5028">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报价单位名称：</w:t>
      </w:r>
      <w:r>
        <w:rPr>
          <w:rFonts w:ascii="仿宋_GB2312" w:eastAsia="仿宋_GB2312" w:hAnsi="仿宋_GB2312" w:cs="仿宋_GB2312" w:hint="eastAsia"/>
          <w:color w:val="333333"/>
          <w:kern w:val="0"/>
          <w:sz w:val="28"/>
          <w:szCs w:val="28"/>
          <w:u w:val="single"/>
        </w:rPr>
        <w:t xml:space="preserve">　　　　　　　　　　</w:t>
      </w:r>
      <w:r>
        <w:rPr>
          <w:rFonts w:ascii="仿宋_GB2312" w:eastAsia="仿宋_GB2312" w:hAnsi="仿宋_GB2312" w:cs="仿宋_GB2312" w:hint="eastAsia"/>
          <w:color w:val="333333"/>
          <w:kern w:val="0"/>
          <w:sz w:val="28"/>
          <w:szCs w:val="28"/>
        </w:rPr>
        <w:t>（加盖单位公章）</w:t>
      </w:r>
    </w:p>
    <w:p w:rsidR="0021244F" w:rsidRDefault="007E5028">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21244F" w:rsidRDefault="007E5028">
      <w:pPr>
        <w:widowControl/>
        <w:spacing w:line="46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年</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月</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日　　</w:t>
      </w:r>
    </w:p>
    <w:p w:rsidR="0021244F" w:rsidRDefault="007E5028">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21244F" w:rsidRDefault="007E5028">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21244F" w:rsidRDefault="007E5028">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21244F" w:rsidRDefault="007E5028">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21244F" w:rsidRDefault="007E5028">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21244F" w:rsidRDefault="007E5028">
      <w:pPr>
        <w:widowControl/>
        <w:spacing w:line="460" w:lineRule="exact"/>
        <w:rPr>
          <w:rFonts w:ascii="仿宋_GB2312" w:eastAsia="仿宋_GB2312" w:hAnsi="仿宋_GB2312" w:cs="仿宋_GB2312"/>
          <w:b/>
          <w:color w:val="333333"/>
          <w:kern w:val="0"/>
          <w:sz w:val="28"/>
          <w:szCs w:val="28"/>
        </w:rPr>
      </w:pPr>
      <w:r>
        <w:rPr>
          <w:rFonts w:ascii="仿宋_GB2312" w:eastAsia="仿宋_GB2312" w:hAnsi="仿宋_GB2312" w:cs="仿宋_GB2312" w:hint="eastAsia"/>
          <w:b/>
          <w:color w:val="333333"/>
          <w:kern w:val="0"/>
          <w:sz w:val="28"/>
          <w:szCs w:val="28"/>
        </w:rPr>
        <w:t> </w:t>
      </w:r>
    </w:p>
    <w:p w:rsidR="0021244F" w:rsidRDefault="0021244F">
      <w:pPr>
        <w:widowControl/>
        <w:spacing w:line="460" w:lineRule="exact"/>
        <w:rPr>
          <w:rFonts w:ascii="宋体" w:eastAsia="宋体" w:hAnsi="宋体" w:cs="宋体"/>
          <w:b/>
          <w:color w:val="333333"/>
          <w:kern w:val="0"/>
          <w:sz w:val="28"/>
          <w:szCs w:val="28"/>
        </w:rPr>
      </w:pPr>
    </w:p>
    <w:p w:rsidR="0021244F" w:rsidRDefault="007E5028">
      <w:pPr>
        <w:rPr>
          <w:rFonts w:ascii="仿宋_GB2312" w:eastAsia="仿宋_GB2312" w:hAnsi="仿宋_GB2312" w:cs="仿宋_GB2312"/>
          <w:b/>
          <w:color w:val="333333"/>
          <w:kern w:val="0"/>
          <w:sz w:val="28"/>
          <w:szCs w:val="28"/>
        </w:rPr>
      </w:pPr>
      <w:r>
        <w:rPr>
          <w:rFonts w:ascii="仿宋_GB2312" w:eastAsia="仿宋_GB2312" w:hAnsi="仿宋_GB2312" w:cs="仿宋_GB2312" w:hint="eastAsia"/>
          <w:b/>
          <w:color w:val="333333"/>
          <w:kern w:val="0"/>
          <w:sz w:val="28"/>
          <w:szCs w:val="28"/>
        </w:rPr>
        <w:lastRenderedPageBreak/>
        <w:br w:type="page"/>
      </w:r>
    </w:p>
    <w:p w:rsidR="0021244F" w:rsidRDefault="007E5028">
      <w:pPr>
        <w:widowControl/>
        <w:spacing w:line="460" w:lineRule="exact"/>
        <w:jc w:val="left"/>
        <w:rPr>
          <w:rFonts w:ascii="仿宋" w:eastAsia="仿宋" w:hAnsi="仿宋" w:cs="仿宋"/>
          <w:b/>
          <w:color w:val="333333"/>
          <w:sz w:val="28"/>
          <w:szCs w:val="28"/>
          <w:shd w:val="clear" w:color="auto" w:fill="FFFFFF"/>
        </w:rPr>
      </w:pPr>
      <w:r>
        <w:rPr>
          <w:rFonts w:ascii="仿宋_GB2312" w:eastAsia="仿宋_GB2312" w:hAnsi="仿宋_GB2312" w:cs="仿宋_GB2312" w:hint="eastAsia"/>
          <w:b/>
          <w:color w:val="333333"/>
          <w:kern w:val="0"/>
          <w:sz w:val="28"/>
          <w:szCs w:val="28"/>
        </w:rPr>
        <w:lastRenderedPageBreak/>
        <w:t>附件二：法定代表人授权委托书</w:t>
      </w:r>
    </w:p>
    <w:p w:rsidR="0021244F" w:rsidRDefault="007E5028">
      <w:pPr>
        <w:spacing w:line="500" w:lineRule="exact"/>
        <w:ind w:firstLine="643"/>
        <w:jc w:val="center"/>
        <w:rPr>
          <w:rFonts w:ascii="仿宋" w:eastAsia="宋体" w:hAnsi="仿宋" w:cs="仿宋"/>
          <w:b/>
          <w:bCs/>
          <w:color w:val="000000"/>
          <w:sz w:val="32"/>
          <w:szCs w:val="32"/>
        </w:rPr>
      </w:pPr>
      <w:r>
        <w:rPr>
          <w:rFonts w:ascii="仿宋" w:eastAsia="宋体" w:hAnsi="仿宋" w:cs="仿宋" w:hint="eastAsia"/>
          <w:b/>
          <w:bCs/>
          <w:color w:val="000000"/>
          <w:sz w:val="32"/>
          <w:szCs w:val="32"/>
        </w:rPr>
        <w:t>法</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定</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代</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表</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人</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授</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权</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委</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托</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书</w:t>
      </w:r>
    </w:p>
    <w:p w:rsidR="0021244F" w:rsidRDefault="007E5028">
      <w:pPr>
        <w:widowControl/>
        <w:spacing w:line="460" w:lineRule="exac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启东市</w:t>
      </w:r>
      <w:proofErr w:type="gramStart"/>
      <w:r>
        <w:rPr>
          <w:rFonts w:ascii="仿宋_GB2312" w:eastAsia="仿宋_GB2312" w:hAnsi="仿宋_GB2312" w:cs="仿宋_GB2312" w:hint="eastAsia"/>
          <w:color w:val="333333"/>
          <w:kern w:val="0"/>
          <w:sz w:val="28"/>
          <w:szCs w:val="28"/>
        </w:rPr>
        <w:t>天扬贸易</w:t>
      </w:r>
      <w:proofErr w:type="gramEnd"/>
      <w:r>
        <w:rPr>
          <w:rFonts w:ascii="仿宋_GB2312" w:eastAsia="仿宋_GB2312" w:hAnsi="仿宋_GB2312" w:cs="仿宋_GB2312" w:hint="eastAsia"/>
          <w:color w:val="333333"/>
          <w:kern w:val="0"/>
          <w:sz w:val="28"/>
          <w:szCs w:val="28"/>
        </w:rPr>
        <w:t>有限公司</w:t>
      </w:r>
      <w:r>
        <w:rPr>
          <w:rFonts w:ascii="仿宋_GB2312" w:eastAsia="仿宋_GB2312" w:hAnsi="仿宋_GB2312" w:cs="仿宋_GB2312" w:hint="eastAsia"/>
          <w:color w:val="333333"/>
          <w:kern w:val="0"/>
          <w:sz w:val="28"/>
          <w:szCs w:val="28"/>
        </w:rPr>
        <w:t>：</w:t>
      </w:r>
    </w:p>
    <w:p w:rsidR="0021244F" w:rsidRDefault="007E5028">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u w:val="single"/>
        </w:rPr>
        <w:t xml:space="preserve">                            </w:t>
      </w:r>
      <w:r>
        <w:rPr>
          <w:rFonts w:ascii="仿宋_GB2312" w:eastAsia="仿宋_GB2312" w:hAnsi="仿宋_GB2312" w:cs="仿宋_GB2312" w:hint="eastAsia"/>
          <w:color w:val="333333"/>
          <w:kern w:val="0"/>
          <w:sz w:val="28"/>
          <w:szCs w:val="28"/>
        </w:rPr>
        <w:t>（单位名称）</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系中华人民共和国合法企业（单位），法定地址：</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u w:val="single"/>
        </w:rPr>
        <w:t xml:space="preserve">                         </w:t>
      </w:r>
      <w:r>
        <w:rPr>
          <w:rFonts w:ascii="仿宋_GB2312" w:eastAsia="仿宋_GB2312" w:hAnsi="仿宋_GB2312" w:cs="仿宋_GB2312" w:hint="eastAsia"/>
          <w:color w:val="333333"/>
          <w:kern w:val="0"/>
          <w:sz w:val="28"/>
          <w:szCs w:val="28"/>
        </w:rPr>
        <w:t>特授权</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u w:val="single"/>
        </w:rPr>
        <w:t xml:space="preserve">         </w:t>
      </w:r>
      <w:r>
        <w:rPr>
          <w:rFonts w:ascii="仿宋_GB2312" w:eastAsia="仿宋_GB2312" w:hAnsi="仿宋_GB2312" w:cs="仿宋_GB2312" w:hint="eastAsia"/>
          <w:color w:val="333333"/>
          <w:kern w:val="0"/>
          <w:sz w:val="28"/>
          <w:szCs w:val="28"/>
        </w:rPr>
        <w:t>代表我公司全权办理针对</w:t>
      </w:r>
      <w:r>
        <w:rPr>
          <w:rFonts w:ascii="仿宋_GB2312" w:eastAsia="仿宋_GB2312" w:hAnsi="仿宋_GB2312" w:cs="仿宋_GB2312" w:hint="eastAsia"/>
          <w:color w:val="333333"/>
          <w:kern w:val="0"/>
          <w:sz w:val="28"/>
          <w:szCs w:val="28"/>
          <w:u w:val="single"/>
        </w:rPr>
        <w:t>启东市</w:t>
      </w:r>
      <w:proofErr w:type="gramStart"/>
      <w:r>
        <w:rPr>
          <w:rFonts w:ascii="仿宋_GB2312" w:eastAsia="仿宋_GB2312" w:hAnsi="仿宋_GB2312" w:cs="仿宋_GB2312" w:hint="eastAsia"/>
          <w:color w:val="333333"/>
          <w:kern w:val="0"/>
          <w:sz w:val="28"/>
          <w:szCs w:val="28"/>
          <w:u w:val="single"/>
        </w:rPr>
        <w:t>天扬贸易</w:t>
      </w:r>
      <w:proofErr w:type="gramEnd"/>
      <w:r>
        <w:rPr>
          <w:rFonts w:ascii="仿宋_GB2312" w:eastAsia="仿宋_GB2312" w:hAnsi="仿宋_GB2312" w:cs="仿宋_GB2312" w:hint="eastAsia"/>
          <w:color w:val="333333"/>
          <w:kern w:val="0"/>
          <w:sz w:val="28"/>
          <w:szCs w:val="28"/>
          <w:u w:val="single"/>
        </w:rPr>
        <w:t>有限公司</w:t>
      </w:r>
      <w:r>
        <w:rPr>
          <w:rFonts w:ascii="仿宋_GB2312" w:eastAsia="仿宋_GB2312" w:hAnsi="仿宋_GB2312" w:cs="仿宋_GB2312" w:hint="eastAsia"/>
          <w:color w:val="333333"/>
          <w:kern w:val="0"/>
          <w:sz w:val="28"/>
          <w:szCs w:val="28"/>
          <w:u w:val="single"/>
        </w:rPr>
        <w:t>2021</w:t>
      </w:r>
      <w:r>
        <w:rPr>
          <w:rFonts w:ascii="仿宋_GB2312" w:eastAsia="仿宋_GB2312" w:hAnsi="仿宋_GB2312" w:cs="仿宋_GB2312" w:hint="eastAsia"/>
          <w:color w:val="333333"/>
          <w:kern w:val="0"/>
          <w:sz w:val="28"/>
          <w:szCs w:val="28"/>
          <w:u w:val="single"/>
        </w:rPr>
        <w:t>年度</w:t>
      </w:r>
      <w:r>
        <w:rPr>
          <w:rFonts w:ascii="仿宋_GB2312" w:eastAsia="仿宋_GB2312" w:hAnsi="仿宋_GB2312" w:cs="仿宋_GB2312" w:hint="eastAsia"/>
          <w:color w:val="333333"/>
          <w:kern w:val="0"/>
          <w:sz w:val="28"/>
          <w:szCs w:val="28"/>
          <w:u w:val="single"/>
        </w:rPr>
        <w:t>不锈钢落地式控制柜采购项目</w:t>
      </w:r>
      <w:r>
        <w:rPr>
          <w:rFonts w:ascii="仿宋_GB2312" w:eastAsia="仿宋_GB2312" w:hAnsi="仿宋_GB2312" w:cs="仿宋_GB2312" w:hint="eastAsia"/>
          <w:color w:val="333333"/>
          <w:kern w:val="0"/>
          <w:sz w:val="28"/>
          <w:szCs w:val="28"/>
        </w:rPr>
        <w:t>的投标，并签署全部有关文件、协议及合同。</w:t>
      </w:r>
    </w:p>
    <w:p w:rsidR="0021244F" w:rsidRDefault="007E5028">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我公司对被授权人签名的所有文件负全部责任。</w:t>
      </w:r>
    </w:p>
    <w:p w:rsidR="0021244F" w:rsidRDefault="007E5028">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被授权人签署的所有文件（在授权书有效期内签署的）不因授权的撤销而失效，本授权书的有效期自招标开始至合同履行完毕止。</w:t>
      </w:r>
    </w:p>
    <w:p w:rsidR="0021244F" w:rsidRDefault="007E5028">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被授权人无权转委托。</w:t>
      </w:r>
    </w:p>
    <w:p w:rsidR="0021244F" w:rsidRDefault="0021244F">
      <w:pPr>
        <w:widowControl/>
        <w:spacing w:line="460" w:lineRule="exact"/>
        <w:ind w:firstLineChars="200" w:firstLine="560"/>
        <w:rPr>
          <w:rFonts w:ascii="仿宋_GB2312" w:eastAsia="仿宋_GB2312" w:hAnsi="仿宋_GB2312" w:cs="仿宋_GB2312"/>
          <w:color w:val="333333"/>
          <w:kern w:val="0"/>
          <w:sz w:val="28"/>
          <w:szCs w:val="28"/>
        </w:rPr>
      </w:pPr>
    </w:p>
    <w:p w:rsidR="0021244F" w:rsidRDefault="0021244F">
      <w:pPr>
        <w:widowControl/>
        <w:spacing w:line="460" w:lineRule="exact"/>
        <w:ind w:firstLineChars="200" w:firstLine="560"/>
        <w:rPr>
          <w:rFonts w:ascii="仿宋_GB2312" w:eastAsia="仿宋_GB2312" w:hAnsi="仿宋_GB2312" w:cs="仿宋_GB2312"/>
          <w:color w:val="333333"/>
          <w:kern w:val="0"/>
          <w:sz w:val="28"/>
          <w:szCs w:val="28"/>
        </w:rPr>
      </w:pPr>
    </w:p>
    <w:p w:rsidR="0021244F" w:rsidRDefault="007E5028">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被授权人（签字或盖章）：</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性别：</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年龄：</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职务：</w:t>
      </w:r>
      <w:r>
        <w:rPr>
          <w:rFonts w:ascii="仿宋_GB2312" w:eastAsia="仿宋_GB2312" w:hAnsi="仿宋_GB2312" w:cs="仿宋_GB2312" w:hint="eastAsia"/>
          <w:color w:val="333333"/>
          <w:kern w:val="0"/>
          <w:sz w:val="28"/>
          <w:szCs w:val="28"/>
        </w:rPr>
        <w:t xml:space="preserve">     </w:t>
      </w:r>
    </w:p>
    <w:p w:rsidR="0021244F" w:rsidRDefault="007E5028">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身份证号码：　　　　　　　　　</w:t>
      </w:r>
      <w:r>
        <w:rPr>
          <w:rFonts w:ascii="仿宋_GB2312" w:eastAsia="仿宋_GB2312" w:hAnsi="仿宋_GB2312" w:cs="仿宋_GB2312" w:hint="eastAsia"/>
          <w:color w:val="333333"/>
          <w:kern w:val="0"/>
          <w:sz w:val="28"/>
          <w:szCs w:val="28"/>
        </w:rPr>
        <w:t xml:space="preserve">                             </w:t>
      </w:r>
    </w:p>
    <w:p w:rsidR="0021244F" w:rsidRDefault="007E5028">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通讯地址：</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p>
    <w:p w:rsidR="0021244F" w:rsidRDefault="007E5028">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联系电话：</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p>
    <w:p w:rsidR="0021244F" w:rsidRDefault="007E5028">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法定代表人（签字或盖章）：　　　　　　　　　</w:t>
      </w:r>
      <w:r>
        <w:rPr>
          <w:rFonts w:ascii="仿宋_GB2312" w:eastAsia="仿宋_GB2312" w:hAnsi="仿宋_GB2312" w:cs="仿宋_GB2312" w:hint="eastAsia"/>
          <w:color w:val="333333"/>
          <w:kern w:val="0"/>
          <w:sz w:val="28"/>
          <w:szCs w:val="28"/>
        </w:rPr>
        <w:t xml:space="preserve">       </w:t>
      </w:r>
    </w:p>
    <w:p w:rsidR="0021244F" w:rsidRDefault="007E5028">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报价单位</w:t>
      </w:r>
      <w:r>
        <w:rPr>
          <w:rFonts w:ascii="仿宋_GB2312" w:eastAsia="仿宋_GB2312" w:hAnsi="仿宋_GB2312" w:cs="仿宋_GB2312" w:hint="eastAsia"/>
          <w:color w:val="333333"/>
          <w:kern w:val="0"/>
          <w:sz w:val="28"/>
          <w:szCs w:val="28"/>
        </w:rPr>
        <w:t xml:space="preserve">（盖章）：　　　　　　　　　</w:t>
      </w:r>
      <w:r>
        <w:rPr>
          <w:rFonts w:ascii="仿宋_GB2312" w:eastAsia="仿宋_GB2312" w:hAnsi="仿宋_GB2312" w:cs="仿宋_GB2312" w:hint="eastAsia"/>
          <w:color w:val="333333"/>
          <w:kern w:val="0"/>
          <w:sz w:val="28"/>
          <w:szCs w:val="28"/>
        </w:rPr>
        <w:t xml:space="preserve">                          </w:t>
      </w:r>
    </w:p>
    <w:p w:rsidR="0021244F" w:rsidRDefault="007E5028">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                     </w:t>
      </w:r>
    </w:p>
    <w:p w:rsidR="0021244F" w:rsidRDefault="007E5028">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年</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月</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日</w:t>
      </w:r>
    </w:p>
    <w:p w:rsidR="0021244F" w:rsidRDefault="007E5028">
      <w:pPr>
        <w:widowControl/>
        <w:jc w:val="left"/>
        <w:rPr>
          <w:rFonts w:ascii="仿宋" w:eastAsia="仿宋" w:hAnsi="仿宋" w:cs="仿宋"/>
          <w:b/>
          <w:color w:val="333333"/>
          <w:sz w:val="28"/>
          <w:szCs w:val="28"/>
          <w:shd w:val="clear" w:color="auto" w:fill="FFFFFF"/>
        </w:rPr>
      </w:pPr>
      <w:r>
        <w:rPr>
          <w:rFonts w:ascii="仿宋" w:eastAsia="仿宋" w:hAnsi="仿宋" w:cs="仿宋"/>
          <w:b/>
          <w:color w:val="333333"/>
          <w:sz w:val="28"/>
          <w:szCs w:val="28"/>
          <w:shd w:val="clear" w:color="auto" w:fill="FFFFFF"/>
        </w:rPr>
        <w:br w:type="page"/>
      </w:r>
    </w:p>
    <w:p w:rsidR="0021244F" w:rsidRDefault="007E5028">
      <w:pPr>
        <w:widowControl/>
        <w:spacing w:line="460" w:lineRule="exact"/>
        <w:rPr>
          <w:rFonts w:ascii="宋体" w:eastAsia="宋体" w:hAnsi="宋体" w:cs="Times New Roman"/>
          <w:b/>
          <w:color w:val="000000"/>
          <w:sz w:val="32"/>
          <w:szCs w:val="32"/>
        </w:rPr>
      </w:pPr>
      <w:r>
        <w:rPr>
          <w:rFonts w:ascii="仿宋_GB2312" w:eastAsia="仿宋_GB2312" w:hAnsi="仿宋_GB2312" w:cs="仿宋_GB2312" w:hint="eastAsia"/>
          <w:b/>
          <w:color w:val="333333"/>
          <w:kern w:val="0"/>
          <w:sz w:val="28"/>
          <w:szCs w:val="28"/>
        </w:rPr>
        <w:lastRenderedPageBreak/>
        <w:t>附件</w:t>
      </w:r>
      <w:r>
        <w:rPr>
          <w:rFonts w:ascii="仿宋_GB2312" w:eastAsia="仿宋_GB2312" w:hAnsi="仿宋_GB2312" w:cs="仿宋_GB2312" w:hint="eastAsia"/>
          <w:b/>
          <w:color w:val="333333"/>
          <w:kern w:val="0"/>
          <w:sz w:val="28"/>
          <w:szCs w:val="28"/>
        </w:rPr>
        <w:t>三</w:t>
      </w:r>
      <w:r>
        <w:rPr>
          <w:rFonts w:ascii="仿宋_GB2312" w:eastAsia="仿宋_GB2312" w:hAnsi="仿宋_GB2312" w:cs="仿宋_GB2312" w:hint="eastAsia"/>
          <w:b/>
          <w:color w:val="333333"/>
          <w:kern w:val="0"/>
          <w:sz w:val="28"/>
          <w:szCs w:val="28"/>
        </w:rPr>
        <w:t>：报价明细表</w:t>
      </w:r>
      <w:r>
        <w:rPr>
          <w:rFonts w:ascii="宋体" w:eastAsia="宋体" w:hAnsi="宋体" w:cs="Times New Roman" w:hint="eastAsia"/>
          <w:b/>
          <w:color w:val="000000"/>
          <w:sz w:val="32"/>
          <w:szCs w:val="32"/>
        </w:rPr>
        <w:t xml:space="preserve">              </w:t>
      </w:r>
    </w:p>
    <w:p w:rsidR="0021244F" w:rsidRDefault="007E5028">
      <w:pPr>
        <w:widowControl/>
        <w:spacing w:line="460" w:lineRule="exact"/>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报价明细表</w:t>
      </w:r>
    </w:p>
    <w:p w:rsidR="0021244F" w:rsidRDefault="007E5028">
      <w:pPr>
        <w:widowControl/>
        <w:spacing w:line="460" w:lineRule="exact"/>
        <w:jc w:val="center"/>
        <w:rPr>
          <w:rFonts w:ascii="仿宋" w:eastAsia="仿宋" w:hAnsi="仿宋" w:cs="仿宋"/>
          <w:b/>
          <w:color w:val="333333"/>
          <w:kern w:val="0"/>
          <w:sz w:val="28"/>
          <w:szCs w:val="28"/>
          <w:shd w:val="clear" w:color="auto" w:fill="FFFFFF"/>
        </w:rPr>
      </w:pPr>
      <w:r>
        <w:rPr>
          <w:rFonts w:ascii="仿宋" w:eastAsia="仿宋" w:hAnsi="仿宋" w:cs="仿宋" w:hint="eastAsia"/>
          <w:b/>
          <w:color w:val="333333"/>
          <w:kern w:val="0"/>
          <w:sz w:val="28"/>
          <w:szCs w:val="28"/>
          <w:shd w:val="clear" w:color="auto" w:fill="FFFFFF"/>
        </w:rPr>
        <w:t>启东市</w:t>
      </w:r>
      <w:proofErr w:type="gramStart"/>
      <w:r>
        <w:rPr>
          <w:rFonts w:ascii="仿宋" w:eastAsia="仿宋" w:hAnsi="仿宋" w:cs="仿宋" w:hint="eastAsia"/>
          <w:b/>
          <w:color w:val="333333"/>
          <w:kern w:val="0"/>
          <w:sz w:val="28"/>
          <w:szCs w:val="28"/>
          <w:shd w:val="clear" w:color="auto" w:fill="FFFFFF"/>
        </w:rPr>
        <w:t>天扬贸易</w:t>
      </w:r>
      <w:proofErr w:type="gramEnd"/>
      <w:r>
        <w:rPr>
          <w:rFonts w:ascii="仿宋" w:eastAsia="仿宋" w:hAnsi="仿宋" w:cs="仿宋" w:hint="eastAsia"/>
          <w:b/>
          <w:color w:val="333333"/>
          <w:kern w:val="0"/>
          <w:sz w:val="28"/>
          <w:szCs w:val="28"/>
          <w:shd w:val="clear" w:color="auto" w:fill="FFFFFF"/>
        </w:rPr>
        <w:t>有限公司</w:t>
      </w:r>
      <w:r>
        <w:rPr>
          <w:rFonts w:ascii="仿宋" w:eastAsia="仿宋" w:hAnsi="仿宋" w:cs="仿宋" w:hint="eastAsia"/>
          <w:b/>
          <w:color w:val="333333"/>
          <w:kern w:val="0"/>
          <w:sz w:val="28"/>
          <w:szCs w:val="28"/>
          <w:shd w:val="clear" w:color="auto" w:fill="FFFFFF"/>
        </w:rPr>
        <w:t>2021</w:t>
      </w:r>
      <w:r>
        <w:rPr>
          <w:rFonts w:ascii="仿宋" w:eastAsia="仿宋" w:hAnsi="仿宋" w:cs="仿宋" w:hint="eastAsia"/>
          <w:b/>
          <w:color w:val="333333"/>
          <w:kern w:val="0"/>
          <w:sz w:val="28"/>
          <w:szCs w:val="28"/>
          <w:shd w:val="clear" w:color="auto" w:fill="FFFFFF"/>
        </w:rPr>
        <w:t>年度</w:t>
      </w:r>
      <w:r>
        <w:rPr>
          <w:rFonts w:ascii="仿宋" w:eastAsia="仿宋" w:hAnsi="仿宋" w:cs="仿宋" w:hint="eastAsia"/>
          <w:b/>
          <w:color w:val="333333"/>
          <w:kern w:val="0"/>
          <w:sz w:val="28"/>
          <w:szCs w:val="28"/>
          <w:shd w:val="clear" w:color="auto" w:fill="FFFFFF"/>
        </w:rPr>
        <w:t>不锈钢落地式控制柜采购项目</w:t>
      </w:r>
    </w:p>
    <w:tbl>
      <w:tblPr>
        <w:tblW w:w="9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70"/>
        <w:gridCol w:w="1065"/>
        <w:gridCol w:w="3661"/>
        <w:gridCol w:w="780"/>
        <w:gridCol w:w="720"/>
        <w:gridCol w:w="915"/>
        <w:gridCol w:w="1005"/>
        <w:gridCol w:w="758"/>
      </w:tblGrid>
      <w:tr w:rsidR="0021244F">
        <w:trPr>
          <w:trHeight w:val="802"/>
          <w:jc w:val="center"/>
        </w:trPr>
        <w:tc>
          <w:tcPr>
            <w:tcW w:w="570" w:type="dxa"/>
            <w:tcBorders>
              <w:top w:val="single" w:sz="12" w:space="0" w:color="auto"/>
            </w:tcBorders>
            <w:vAlign w:val="center"/>
          </w:tcPr>
          <w:p w:rsidR="0021244F" w:rsidRDefault="007E5028">
            <w:pPr>
              <w:widowControl/>
              <w:jc w:val="center"/>
              <w:rPr>
                <w:rFonts w:ascii="宋体" w:hAnsi="宋体" w:cs="宋体"/>
                <w:b/>
                <w:bCs/>
                <w:kern w:val="0"/>
                <w:sz w:val="24"/>
              </w:rPr>
            </w:pPr>
            <w:r>
              <w:rPr>
                <w:rFonts w:ascii="宋体" w:hAnsi="宋体" w:cs="宋体" w:hint="eastAsia"/>
                <w:b/>
                <w:bCs/>
                <w:kern w:val="0"/>
                <w:sz w:val="24"/>
              </w:rPr>
              <w:t>序号</w:t>
            </w:r>
          </w:p>
        </w:tc>
        <w:tc>
          <w:tcPr>
            <w:tcW w:w="1065" w:type="dxa"/>
            <w:tcBorders>
              <w:top w:val="single" w:sz="12" w:space="0" w:color="auto"/>
            </w:tcBorders>
            <w:vAlign w:val="center"/>
          </w:tcPr>
          <w:p w:rsidR="0021244F" w:rsidRDefault="007E5028">
            <w:pPr>
              <w:widowControl/>
              <w:jc w:val="center"/>
              <w:rPr>
                <w:rFonts w:ascii="宋体" w:hAnsi="宋体" w:cs="宋体"/>
                <w:b/>
                <w:bCs/>
                <w:kern w:val="0"/>
                <w:sz w:val="24"/>
              </w:rPr>
            </w:pPr>
            <w:r>
              <w:rPr>
                <w:rFonts w:ascii="宋体" w:hAnsi="宋体" w:cs="宋体" w:hint="eastAsia"/>
                <w:b/>
                <w:bCs/>
                <w:kern w:val="0"/>
                <w:sz w:val="24"/>
              </w:rPr>
              <w:t>名</w:t>
            </w:r>
            <w:r>
              <w:rPr>
                <w:rFonts w:ascii="宋体" w:hAnsi="宋体" w:cs="宋体"/>
                <w:b/>
                <w:bCs/>
                <w:kern w:val="0"/>
                <w:sz w:val="24"/>
              </w:rPr>
              <w:t xml:space="preserve">  </w:t>
            </w:r>
            <w:r>
              <w:rPr>
                <w:rFonts w:ascii="宋体" w:hAnsi="宋体" w:cs="宋体" w:hint="eastAsia"/>
                <w:b/>
                <w:bCs/>
                <w:kern w:val="0"/>
                <w:sz w:val="24"/>
              </w:rPr>
              <w:t>称</w:t>
            </w:r>
          </w:p>
        </w:tc>
        <w:tc>
          <w:tcPr>
            <w:tcW w:w="3661" w:type="dxa"/>
            <w:tcBorders>
              <w:top w:val="single" w:sz="12" w:space="0" w:color="auto"/>
            </w:tcBorders>
            <w:vAlign w:val="center"/>
          </w:tcPr>
          <w:p w:rsidR="0021244F" w:rsidRDefault="007E5028">
            <w:pPr>
              <w:widowControl/>
              <w:jc w:val="center"/>
              <w:rPr>
                <w:rFonts w:ascii="宋体" w:hAnsi="宋体" w:cs="宋体"/>
                <w:b/>
                <w:bCs/>
                <w:kern w:val="0"/>
                <w:sz w:val="24"/>
              </w:rPr>
            </w:pPr>
            <w:r>
              <w:rPr>
                <w:rFonts w:ascii="宋体" w:hAnsi="宋体" w:cs="宋体" w:hint="eastAsia"/>
                <w:b/>
                <w:bCs/>
                <w:kern w:val="0"/>
                <w:sz w:val="24"/>
              </w:rPr>
              <w:t>技术参数要求</w:t>
            </w:r>
          </w:p>
        </w:tc>
        <w:tc>
          <w:tcPr>
            <w:tcW w:w="780" w:type="dxa"/>
            <w:tcBorders>
              <w:top w:val="single" w:sz="12" w:space="0" w:color="auto"/>
            </w:tcBorders>
            <w:vAlign w:val="center"/>
          </w:tcPr>
          <w:p w:rsidR="0021244F" w:rsidRDefault="007E5028">
            <w:pPr>
              <w:widowControl/>
              <w:jc w:val="center"/>
              <w:rPr>
                <w:rFonts w:ascii="宋体" w:hAnsi="宋体" w:cs="宋体"/>
                <w:b/>
                <w:bCs/>
                <w:kern w:val="0"/>
                <w:sz w:val="24"/>
              </w:rPr>
            </w:pPr>
            <w:r>
              <w:rPr>
                <w:rFonts w:ascii="宋体" w:hAnsi="宋体" w:cs="宋体" w:hint="eastAsia"/>
                <w:b/>
                <w:bCs/>
                <w:kern w:val="0"/>
                <w:sz w:val="24"/>
              </w:rPr>
              <w:t>数量</w:t>
            </w:r>
          </w:p>
        </w:tc>
        <w:tc>
          <w:tcPr>
            <w:tcW w:w="720" w:type="dxa"/>
            <w:tcBorders>
              <w:top w:val="single" w:sz="12" w:space="0" w:color="auto"/>
            </w:tcBorders>
            <w:vAlign w:val="center"/>
          </w:tcPr>
          <w:p w:rsidR="0021244F" w:rsidRDefault="007E5028">
            <w:pPr>
              <w:widowControl/>
              <w:jc w:val="center"/>
              <w:rPr>
                <w:rFonts w:ascii="宋体" w:hAnsi="宋体" w:cs="宋体"/>
                <w:b/>
                <w:bCs/>
                <w:kern w:val="0"/>
                <w:sz w:val="24"/>
              </w:rPr>
            </w:pPr>
            <w:r>
              <w:rPr>
                <w:rFonts w:ascii="宋体" w:hAnsi="宋体" w:cs="宋体" w:hint="eastAsia"/>
                <w:b/>
                <w:bCs/>
                <w:kern w:val="0"/>
                <w:sz w:val="24"/>
              </w:rPr>
              <w:t>单位</w:t>
            </w:r>
          </w:p>
        </w:tc>
        <w:tc>
          <w:tcPr>
            <w:tcW w:w="915" w:type="dxa"/>
            <w:tcBorders>
              <w:top w:val="single" w:sz="12" w:space="0" w:color="auto"/>
            </w:tcBorders>
            <w:vAlign w:val="center"/>
          </w:tcPr>
          <w:p w:rsidR="0021244F" w:rsidRDefault="007E5028">
            <w:pPr>
              <w:widowControl/>
              <w:jc w:val="center"/>
              <w:rPr>
                <w:rFonts w:ascii="宋体" w:hAnsi="宋体" w:cs="宋体"/>
                <w:b/>
                <w:bCs/>
                <w:kern w:val="0"/>
                <w:sz w:val="24"/>
              </w:rPr>
            </w:pPr>
            <w:r>
              <w:rPr>
                <w:rFonts w:ascii="宋体" w:hAnsi="宋体" w:cs="宋体" w:hint="eastAsia"/>
                <w:b/>
                <w:bCs/>
                <w:kern w:val="0"/>
                <w:sz w:val="24"/>
              </w:rPr>
              <w:t>单价</w:t>
            </w:r>
            <w:r>
              <w:rPr>
                <w:rFonts w:ascii="宋体" w:hAnsi="宋体" w:cs="宋体" w:hint="eastAsia"/>
                <w:b/>
                <w:bCs/>
                <w:kern w:val="0"/>
                <w:sz w:val="24"/>
              </w:rPr>
              <w:t>（元）</w:t>
            </w:r>
          </w:p>
        </w:tc>
        <w:tc>
          <w:tcPr>
            <w:tcW w:w="1005" w:type="dxa"/>
            <w:tcBorders>
              <w:top w:val="single" w:sz="12" w:space="0" w:color="auto"/>
            </w:tcBorders>
            <w:vAlign w:val="center"/>
          </w:tcPr>
          <w:p w:rsidR="0021244F" w:rsidRDefault="007E5028">
            <w:pPr>
              <w:widowControl/>
              <w:jc w:val="center"/>
              <w:rPr>
                <w:rFonts w:ascii="宋体" w:hAnsi="宋体" w:cs="宋体"/>
                <w:b/>
                <w:bCs/>
                <w:kern w:val="0"/>
                <w:sz w:val="24"/>
              </w:rPr>
            </w:pPr>
            <w:r>
              <w:rPr>
                <w:rFonts w:ascii="宋体" w:hAnsi="宋体" w:cs="宋体" w:hint="eastAsia"/>
                <w:b/>
                <w:bCs/>
                <w:kern w:val="0"/>
                <w:sz w:val="24"/>
              </w:rPr>
              <w:t>总价</w:t>
            </w:r>
            <w:r>
              <w:rPr>
                <w:rFonts w:ascii="宋体" w:hAnsi="宋体" w:cs="宋体" w:hint="eastAsia"/>
                <w:b/>
                <w:bCs/>
                <w:kern w:val="0"/>
                <w:sz w:val="24"/>
              </w:rPr>
              <w:t>（元）</w:t>
            </w:r>
          </w:p>
        </w:tc>
        <w:tc>
          <w:tcPr>
            <w:tcW w:w="758" w:type="dxa"/>
            <w:tcBorders>
              <w:top w:val="single" w:sz="12" w:space="0" w:color="auto"/>
            </w:tcBorders>
            <w:vAlign w:val="center"/>
          </w:tcPr>
          <w:p w:rsidR="0021244F" w:rsidRDefault="007E5028">
            <w:pPr>
              <w:widowControl/>
              <w:jc w:val="center"/>
              <w:rPr>
                <w:rFonts w:ascii="宋体" w:hAnsi="宋体" w:cs="宋体"/>
                <w:b/>
                <w:bCs/>
                <w:kern w:val="0"/>
                <w:sz w:val="24"/>
              </w:rPr>
            </w:pPr>
            <w:r>
              <w:rPr>
                <w:rFonts w:ascii="宋体" w:hAnsi="宋体" w:cs="宋体" w:hint="eastAsia"/>
                <w:b/>
                <w:bCs/>
                <w:kern w:val="0"/>
                <w:sz w:val="24"/>
              </w:rPr>
              <w:t>供货期</w:t>
            </w:r>
          </w:p>
        </w:tc>
      </w:tr>
      <w:tr w:rsidR="0021244F">
        <w:trPr>
          <w:trHeight w:val="3742"/>
          <w:jc w:val="center"/>
        </w:trPr>
        <w:tc>
          <w:tcPr>
            <w:tcW w:w="570" w:type="dxa"/>
            <w:vAlign w:val="center"/>
          </w:tcPr>
          <w:p w:rsidR="0021244F" w:rsidRDefault="007E5028">
            <w:pPr>
              <w:spacing w:line="276" w:lineRule="auto"/>
              <w:jc w:val="center"/>
              <w:rPr>
                <w:rFonts w:asciiTheme="minorEastAsia" w:hAnsiTheme="minorEastAsia" w:cs="宋体"/>
                <w:sz w:val="24"/>
              </w:rPr>
            </w:pPr>
            <w:r>
              <w:rPr>
                <w:rFonts w:asciiTheme="minorEastAsia" w:hAnsiTheme="minorEastAsia" w:cs="宋体" w:hint="eastAsia"/>
                <w:szCs w:val="21"/>
              </w:rPr>
              <w:t>1</w:t>
            </w:r>
          </w:p>
        </w:tc>
        <w:tc>
          <w:tcPr>
            <w:tcW w:w="1065" w:type="dxa"/>
            <w:vAlign w:val="center"/>
          </w:tcPr>
          <w:p w:rsidR="0021244F" w:rsidRDefault="007E5028">
            <w:pPr>
              <w:spacing w:line="276" w:lineRule="auto"/>
              <w:jc w:val="center"/>
              <w:rPr>
                <w:rFonts w:asciiTheme="minorEastAsia" w:hAnsiTheme="minorEastAsia"/>
                <w:sz w:val="22"/>
              </w:rPr>
            </w:pPr>
            <w:r>
              <w:rPr>
                <w:rFonts w:asciiTheme="minorEastAsia" w:hAnsiTheme="minorEastAsia" w:cs="宋体" w:hint="eastAsia"/>
                <w:szCs w:val="21"/>
              </w:rPr>
              <w:t>不锈钢落地式控制柜</w:t>
            </w:r>
          </w:p>
        </w:tc>
        <w:tc>
          <w:tcPr>
            <w:tcW w:w="3661" w:type="dxa"/>
            <w:vAlign w:val="center"/>
          </w:tcPr>
          <w:p w:rsidR="0021244F" w:rsidRDefault="007E5028">
            <w:pPr>
              <w:spacing w:line="360"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、不锈钢落地式控制柜</w:t>
            </w:r>
          </w:p>
          <w:p w:rsidR="0021244F" w:rsidRDefault="007E5028">
            <w:pPr>
              <w:spacing w:line="360"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、不锈钢控制柜采用</w:t>
            </w:r>
            <w:r>
              <w:rPr>
                <w:rFonts w:asciiTheme="minorEastAsia" w:hAnsiTheme="minorEastAsia" w:hint="eastAsia"/>
                <w:color w:val="000000" w:themeColor="text1"/>
                <w:szCs w:val="21"/>
              </w:rPr>
              <w:t>1.2mm</w:t>
            </w:r>
            <w:r>
              <w:rPr>
                <w:rFonts w:asciiTheme="minorEastAsia" w:hAnsiTheme="minorEastAsia" w:hint="eastAsia"/>
                <w:color w:val="000000" w:themeColor="text1"/>
                <w:szCs w:val="21"/>
              </w:rPr>
              <w:t>厚</w:t>
            </w:r>
            <w:r>
              <w:rPr>
                <w:rFonts w:asciiTheme="minorEastAsia" w:hAnsiTheme="minorEastAsia" w:hint="eastAsia"/>
                <w:color w:val="000000" w:themeColor="text1"/>
                <w:szCs w:val="21"/>
              </w:rPr>
              <w:t>304</w:t>
            </w:r>
            <w:r>
              <w:rPr>
                <w:rFonts w:asciiTheme="minorEastAsia" w:hAnsiTheme="minorEastAsia" w:hint="eastAsia"/>
                <w:color w:val="000000" w:themeColor="text1"/>
                <w:szCs w:val="21"/>
              </w:rPr>
              <w:t>不锈钢，尺寸为</w:t>
            </w:r>
            <w:r>
              <w:rPr>
                <w:rFonts w:asciiTheme="minorEastAsia" w:hAnsiTheme="minorEastAsia" w:hint="eastAsia"/>
                <w:color w:val="000000" w:themeColor="text1"/>
                <w:szCs w:val="21"/>
              </w:rPr>
              <w:t>350mm*600mm*1350mm,</w:t>
            </w:r>
          </w:p>
          <w:p w:rsidR="0021244F" w:rsidRDefault="007E5028">
            <w:pPr>
              <w:spacing w:line="360" w:lineRule="exact"/>
              <w:jc w:val="left"/>
              <w:rPr>
                <w:rFonts w:asciiTheme="minorEastAsia" w:hAnsiTheme="minorEastAsia"/>
                <w:sz w:val="22"/>
              </w:rPr>
            </w:pPr>
            <w:proofErr w:type="gramStart"/>
            <w:r>
              <w:rPr>
                <w:rFonts w:asciiTheme="minorEastAsia" w:hAnsiTheme="minorEastAsia" w:hint="eastAsia"/>
                <w:color w:val="000000" w:themeColor="text1"/>
                <w:szCs w:val="21"/>
              </w:rPr>
              <w:t>其他要</w:t>
            </w:r>
            <w:proofErr w:type="gramEnd"/>
            <w:r>
              <w:rPr>
                <w:rFonts w:asciiTheme="minorEastAsia" w:hAnsiTheme="minorEastAsia" w:hint="eastAsia"/>
                <w:color w:val="000000" w:themeColor="text1"/>
                <w:szCs w:val="21"/>
              </w:rPr>
              <w:t>求见附图规格（</w:t>
            </w:r>
            <w:r>
              <w:rPr>
                <w:rFonts w:asciiTheme="minorEastAsia" w:hAnsiTheme="minorEastAsia" w:hint="eastAsia"/>
                <w:color w:val="000000" w:themeColor="text1"/>
                <w:szCs w:val="21"/>
              </w:rPr>
              <w:t>附件七</w:t>
            </w:r>
            <w:r>
              <w:rPr>
                <w:rFonts w:asciiTheme="minorEastAsia" w:hAnsiTheme="minorEastAsia" w:hint="eastAsia"/>
                <w:color w:val="000000" w:themeColor="text1"/>
                <w:szCs w:val="21"/>
              </w:rPr>
              <w:t>）</w:t>
            </w:r>
          </w:p>
        </w:tc>
        <w:tc>
          <w:tcPr>
            <w:tcW w:w="780" w:type="dxa"/>
            <w:vAlign w:val="center"/>
          </w:tcPr>
          <w:p w:rsidR="0021244F" w:rsidRDefault="007E5028">
            <w:pPr>
              <w:jc w:val="center"/>
              <w:rPr>
                <w:rFonts w:asciiTheme="minorEastAsia" w:hAnsiTheme="minorEastAsia"/>
                <w:sz w:val="22"/>
              </w:rPr>
            </w:pPr>
            <w:r>
              <w:rPr>
                <w:rFonts w:asciiTheme="minorEastAsia" w:hAnsiTheme="minorEastAsia" w:cs="宋体" w:hint="eastAsia"/>
                <w:szCs w:val="21"/>
              </w:rPr>
              <w:t>80</w:t>
            </w:r>
          </w:p>
        </w:tc>
        <w:tc>
          <w:tcPr>
            <w:tcW w:w="720" w:type="dxa"/>
            <w:vAlign w:val="center"/>
          </w:tcPr>
          <w:p w:rsidR="0021244F" w:rsidRDefault="007E5028">
            <w:pPr>
              <w:jc w:val="center"/>
              <w:rPr>
                <w:rFonts w:asciiTheme="minorEastAsia" w:hAnsiTheme="minorEastAsia"/>
                <w:sz w:val="22"/>
              </w:rPr>
            </w:pPr>
            <w:r>
              <w:rPr>
                <w:rFonts w:asciiTheme="minorEastAsia" w:hAnsiTheme="minorEastAsia" w:cs="宋体" w:hint="eastAsia"/>
                <w:szCs w:val="21"/>
              </w:rPr>
              <w:t>套</w:t>
            </w:r>
          </w:p>
        </w:tc>
        <w:tc>
          <w:tcPr>
            <w:tcW w:w="915" w:type="dxa"/>
            <w:vAlign w:val="center"/>
          </w:tcPr>
          <w:p w:rsidR="0021244F" w:rsidRDefault="0021244F">
            <w:pPr>
              <w:jc w:val="center"/>
              <w:rPr>
                <w:rFonts w:asciiTheme="minorEastAsia" w:hAnsiTheme="minorEastAsia" w:cs="宋体"/>
                <w:b/>
                <w:sz w:val="24"/>
              </w:rPr>
            </w:pPr>
          </w:p>
        </w:tc>
        <w:tc>
          <w:tcPr>
            <w:tcW w:w="1005" w:type="dxa"/>
            <w:vAlign w:val="center"/>
          </w:tcPr>
          <w:p w:rsidR="0021244F" w:rsidRDefault="0021244F">
            <w:pPr>
              <w:jc w:val="center"/>
              <w:rPr>
                <w:rFonts w:asciiTheme="minorEastAsia" w:hAnsiTheme="minorEastAsia" w:cs="宋体"/>
                <w:b/>
                <w:sz w:val="24"/>
              </w:rPr>
            </w:pPr>
          </w:p>
        </w:tc>
        <w:tc>
          <w:tcPr>
            <w:tcW w:w="758" w:type="dxa"/>
            <w:vAlign w:val="center"/>
          </w:tcPr>
          <w:p w:rsidR="0021244F" w:rsidRDefault="007E5028">
            <w:pPr>
              <w:jc w:val="center"/>
              <w:rPr>
                <w:rFonts w:asciiTheme="minorEastAsia" w:hAnsiTheme="minorEastAsia" w:cs="宋体"/>
                <w:b/>
                <w:sz w:val="24"/>
              </w:rPr>
            </w:pPr>
            <w:r>
              <w:rPr>
                <w:rFonts w:asciiTheme="minorEastAsia" w:hAnsiTheme="minorEastAsia" w:cs="宋体" w:hint="eastAsia"/>
                <w:b/>
                <w:sz w:val="24"/>
              </w:rPr>
              <w:t>按询价公告要求执行</w:t>
            </w:r>
          </w:p>
        </w:tc>
      </w:tr>
    </w:tbl>
    <w:p w:rsidR="0021244F" w:rsidRDefault="007E5028">
      <w:pPr>
        <w:pStyle w:val="a6"/>
        <w:widowControl/>
        <w:spacing w:before="466" w:after="452" w:line="420" w:lineRule="atLeast"/>
        <w:jc w:val="both"/>
        <w:rPr>
          <w:sz w:val="21"/>
          <w:szCs w:val="21"/>
        </w:rPr>
      </w:pPr>
      <w:r>
        <w:rPr>
          <w:rFonts w:ascii="仿宋_GB2312" w:eastAsia="仿宋_GB2312" w:hAnsi="微软雅黑" w:cs="仿宋_GB2312" w:hint="eastAsia"/>
          <w:b/>
          <w:color w:val="333333"/>
          <w:sz w:val="28"/>
          <w:szCs w:val="28"/>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u w:val="single"/>
          <w:shd w:val="clear" w:color="auto" w:fill="FFFFFF"/>
        </w:rPr>
        <w:t>本报价表须机打并加盖报价单位公章，</w:t>
      </w:r>
      <w:proofErr w:type="gramStart"/>
      <w:r>
        <w:rPr>
          <w:rFonts w:ascii="仿宋" w:eastAsia="仿宋" w:hAnsi="仿宋" w:cs="仿宋" w:hint="eastAsia"/>
          <w:color w:val="333333"/>
          <w:sz w:val="28"/>
          <w:szCs w:val="28"/>
          <w:u w:val="single"/>
          <w:shd w:val="clear" w:color="auto" w:fill="FFFFFF"/>
        </w:rPr>
        <w:t>手填无效</w:t>
      </w:r>
      <w:proofErr w:type="gramEnd"/>
      <w:r>
        <w:rPr>
          <w:rFonts w:ascii="仿宋" w:eastAsia="仿宋" w:hAnsi="仿宋" w:cs="仿宋" w:hint="eastAsia"/>
          <w:color w:val="333333"/>
          <w:sz w:val="28"/>
          <w:szCs w:val="28"/>
          <w:u w:val="single"/>
          <w:shd w:val="clear" w:color="auto" w:fill="FFFFFF"/>
        </w:rPr>
        <w:t>。</w:t>
      </w:r>
    </w:p>
    <w:p w:rsidR="0021244F" w:rsidRDefault="007E5028">
      <w:pPr>
        <w:pStyle w:val="a6"/>
        <w:widowControl/>
        <w:spacing w:before="466" w:after="452" w:line="420" w:lineRule="atLeast"/>
        <w:jc w:val="both"/>
        <w:rPr>
          <w:sz w:val="21"/>
          <w:szCs w:val="21"/>
        </w:rPr>
      </w:pPr>
      <w:r>
        <w:rPr>
          <w:rFonts w:ascii="仿宋" w:eastAsia="仿宋" w:hAnsi="仿宋" w:cs="仿宋" w:hint="eastAsia"/>
          <w:color w:val="333333"/>
          <w:sz w:val="28"/>
          <w:szCs w:val="28"/>
          <w:shd w:val="clear" w:color="auto" w:fill="FFFFFF"/>
        </w:rPr>
        <w:t>报价单位盖章：</w:t>
      </w:r>
    </w:p>
    <w:p w:rsidR="0021244F" w:rsidRDefault="007E5028">
      <w:pPr>
        <w:pStyle w:val="a6"/>
        <w:widowControl/>
        <w:spacing w:before="466" w:after="452" w:line="420" w:lineRule="atLeast"/>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法</w:t>
      </w:r>
      <w:r>
        <w:rPr>
          <w:rFonts w:ascii="仿宋" w:eastAsia="仿宋" w:hAnsi="仿宋" w:cs="仿宋" w:hint="eastAsia"/>
          <w:color w:val="333333"/>
          <w:sz w:val="28"/>
          <w:szCs w:val="28"/>
          <w:shd w:val="clear" w:color="auto" w:fill="FFFFFF"/>
        </w:rPr>
        <w:t>定代表人或被授权人（</w:t>
      </w:r>
      <w:r>
        <w:rPr>
          <w:rFonts w:ascii="仿宋" w:eastAsia="仿宋" w:hAnsi="仿宋" w:cs="仿宋" w:hint="eastAsia"/>
          <w:color w:val="333333"/>
          <w:sz w:val="28"/>
          <w:szCs w:val="28"/>
          <w:shd w:val="clear" w:color="auto" w:fill="FFFFFF"/>
        </w:rPr>
        <w:t>签字</w:t>
      </w:r>
      <w:r>
        <w:rPr>
          <w:rFonts w:ascii="仿宋" w:eastAsia="仿宋" w:hAnsi="仿宋" w:cs="仿宋" w:hint="eastAsia"/>
          <w:color w:val="333333"/>
          <w:sz w:val="28"/>
          <w:szCs w:val="28"/>
          <w:shd w:val="clear" w:color="auto" w:fill="FFFFFF"/>
        </w:rPr>
        <w:t>或盖章）</w:t>
      </w:r>
      <w:r>
        <w:rPr>
          <w:rFonts w:ascii="仿宋" w:eastAsia="仿宋" w:hAnsi="仿宋" w:cs="仿宋" w:hint="eastAsia"/>
          <w:color w:val="333333"/>
          <w:sz w:val="28"/>
          <w:szCs w:val="28"/>
          <w:shd w:val="clear" w:color="auto" w:fill="FFFFFF"/>
        </w:rPr>
        <w:t>：</w:t>
      </w:r>
    </w:p>
    <w:p w:rsidR="0021244F" w:rsidRDefault="007E5028">
      <w:pPr>
        <w:pStyle w:val="a6"/>
        <w:widowControl/>
        <w:spacing w:before="466" w:after="452" w:line="420" w:lineRule="atLeast"/>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年</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月</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日</w:t>
      </w:r>
    </w:p>
    <w:p w:rsidR="0021244F" w:rsidRDefault="007E5028">
      <w:pPr>
        <w:rPr>
          <w:rFonts w:ascii="仿宋_GB2312" w:eastAsia="仿宋_GB2312" w:hAnsi="仿宋_GB2312" w:cs="仿宋_GB2312"/>
          <w:b/>
          <w:color w:val="333333"/>
          <w:kern w:val="0"/>
          <w:sz w:val="28"/>
          <w:szCs w:val="28"/>
        </w:rPr>
      </w:pPr>
      <w:r>
        <w:rPr>
          <w:rFonts w:ascii="仿宋_GB2312" w:eastAsia="仿宋_GB2312" w:hAnsi="仿宋_GB2312" w:cs="仿宋_GB2312" w:hint="eastAsia"/>
          <w:b/>
          <w:color w:val="333333"/>
          <w:kern w:val="0"/>
          <w:sz w:val="28"/>
          <w:szCs w:val="28"/>
        </w:rPr>
        <w:br w:type="page"/>
      </w:r>
    </w:p>
    <w:p w:rsidR="0021244F" w:rsidRDefault="007E5028">
      <w:pPr>
        <w:widowControl/>
        <w:spacing w:line="460" w:lineRule="exact"/>
        <w:rPr>
          <w:rFonts w:ascii="仿宋_GB2312" w:eastAsia="仿宋_GB2312" w:hAnsi="仿宋_GB2312" w:cs="仿宋_GB2312"/>
          <w:b/>
          <w:color w:val="333333"/>
          <w:kern w:val="0"/>
          <w:sz w:val="28"/>
          <w:szCs w:val="28"/>
        </w:rPr>
      </w:pPr>
      <w:r>
        <w:rPr>
          <w:rFonts w:ascii="仿宋_GB2312" w:eastAsia="仿宋_GB2312" w:hAnsi="仿宋_GB2312" w:cs="仿宋_GB2312" w:hint="eastAsia"/>
          <w:b/>
          <w:color w:val="333333"/>
          <w:kern w:val="0"/>
          <w:sz w:val="28"/>
          <w:szCs w:val="28"/>
        </w:rPr>
        <w:lastRenderedPageBreak/>
        <w:t>附件</w:t>
      </w:r>
      <w:r>
        <w:rPr>
          <w:rFonts w:ascii="仿宋_GB2312" w:eastAsia="仿宋_GB2312" w:hAnsi="仿宋_GB2312" w:cs="仿宋_GB2312" w:hint="eastAsia"/>
          <w:b/>
          <w:color w:val="333333"/>
          <w:kern w:val="0"/>
          <w:sz w:val="28"/>
          <w:szCs w:val="28"/>
        </w:rPr>
        <w:t>四</w:t>
      </w:r>
      <w:r>
        <w:rPr>
          <w:rFonts w:ascii="仿宋_GB2312" w:eastAsia="仿宋_GB2312" w:hAnsi="仿宋_GB2312" w:cs="仿宋_GB2312" w:hint="eastAsia"/>
          <w:b/>
          <w:color w:val="333333"/>
          <w:kern w:val="0"/>
          <w:sz w:val="28"/>
          <w:szCs w:val="28"/>
        </w:rPr>
        <w:t>：报价货物采购要求响应表</w:t>
      </w:r>
    </w:p>
    <w:p w:rsidR="0021244F" w:rsidRDefault="0021244F">
      <w:pPr>
        <w:widowControl/>
        <w:spacing w:line="460" w:lineRule="exact"/>
        <w:jc w:val="center"/>
        <w:rPr>
          <w:rFonts w:ascii="宋体" w:eastAsia="宋体" w:hAnsi="宋体" w:cs="Times New Roman"/>
          <w:b/>
          <w:color w:val="000000"/>
          <w:sz w:val="32"/>
          <w:szCs w:val="32"/>
        </w:rPr>
      </w:pPr>
    </w:p>
    <w:p w:rsidR="0021244F" w:rsidRDefault="007E5028">
      <w:pPr>
        <w:widowControl/>
        <w:spacing w:line="460" w:lineRule="exact"/>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报价货物采购要求响应表</w:t>
      </w:r>
    </w:p>
    <w:p w:rsidR="0021244F" w:rsidRDefault="007E5028">
      <w:pPr>
        <w:widowControl/>
        <w:spacing w:line="460" w:lineRule="exact"/>
        <w:jc w:val="center"/>
        <w:rPr>
          <w:rFonts w:ascii="仿宋" w:eastAsia="仿宋" w:hAnsi="仿宋" w:cs="仿宋"/>
          <w:b/>
          <w:color w:val="333333"/>
          <w:kern w:val="0"/>
          <w:sz w:val="28"/>
          <w:szCs w:val="28"/>
          <w:shd w:val="clear" w:color="auto" w:fill="FFFFFF"/>
        </w:rPr>
      </w:pPr>
      <w:r>
        <w:rPr>
          <w:rFonts w:ascii="仿宋" w:eastAsia="仿宋" w:hAnsi="仿宋" w:cs="仿宋" w:hint="eastAsia"/>
          <w:b/>
          <w:color w:val="333333"/>
          <w:kern w:val="0"/>
          <w:sz w:val="28"/>
          <w:szCs w:val="28"/>
          <w:shd w:val="clear" w:color="auto" w:fill="FFFFFF"/>
        </w:rPr>
        <w:t>启东市</w:t>
      </w:r>
      <w:proofErr w:type="gramStart"/>
      <w:r>
        <w:rPr>
          <w:rFonts w:ascii="仿宋" w:eastAsia="仿宋" w:hAnsi="仿宋" w:cs="仿宋" w:hint="eastAsia"/>
          <w:b/>
          <w:color w:val="333333"/>
          <w:kern w:val="0"/>
          <w:sz w:val="28"/>
          <w:szCs w:val="28"/>
          <w:shd w:val="clear" w:color="auto" w:fill="FFFFFF"/>
        </w:rPr>
        <w:t>天扬贸易</w:t>
      </w:r>
      <w:proofErr w:type="gramEnd"/>
      <w:r>
        <w:rPr>
          <w:rFonts w:ascii="仿宋" w:eastAsia="仿宋" w:hAnsi="仿宋" w:cs="仿宋" w:hint="eastAsia"/>
          <w:b/>
          <w:color w:val="333333"/>
          <w:kern w:val="0"/>
          <w:sz w:val="28"/>
          <w:szCs w:val="28"/>
          <w:shd w:val="clear" w:color="auto" w:fill="FFFFFF"/>
        </w:rPr>
        <w:t>有限公司</w:t>
      </w:r>
      <w:r>
        <w:rPr>
          <w:rFonts w:ascii="仿宋" w:eastAsia="仿宋" w:hAnsi="仿宋" w:cs="仿宋" w:hint="eastAsia"/>
          <w:b/>
          <w:color w:val="333333"/>
          <w:kern w:val="0"/>
          <w:sz w:val="28"/>
          <w:szCs w:val="28"/>
          <w:shd w:val="clear" w:color="auto" w:fill="FFFFFF"/>
        </w:rPr>
        <w:t>2021</w:t>
      </w:r>
      <w:r>
        <w:rPr>
          <w:rFonts w:ascii="仿宋" w:eastAsia="仿宋" w:hAnsi="仿宋" w:cs="仿宋" w:hint="eastAsia"/>
          <w:b/>
          <w:color w:val="333333"/>
          <w:kern w:val="0"/>
          <w:sz w:val="28"/>
          <w:szCs w:val="28"/>
          <w:shd w:val="clear" w:color="auto" w:fill="FFFFFF"/>
        </w:rPr>
        <w:t>年度</w:t>
      </w:r>
      <w:r>
        <w:rPr>
          <w:rFonts w:ascii="仿宋" w:eastAsia="仿宋" w:hAnsi="仿宋" w:cs="仿宋" w:hint="eastAsia"/>
          <w:b/>
          <w:color w:val="333333"/>
          <w:kern w:val="0"/>
          <w:sz w:val="28"/>
          <w:szCs w:val="28"/>
          <w:shd w:val="clear" w:color="auto" w:fill="FFFFFF"/>
        </w:rPr>
        <w:t>不锈钢落地式控制柜采购项目</w:t>
      </w:r>
    </w:p>
    <w:p w:rsidR="0021244F" w:rsidRDefault="0021244F">
      <w:pPr>
        <w:widowControl/>
        <w:spacing w:line="460" w:lineRule="exact"/>
        <w:jc w:val="center"/>
        <w:rPr>
          <w:rFonts w:ascii="仿宋" w:eastAsia="仿宋" w:hAnsi="仿宋" w:cs="仿宋"/>
          <w:b/>
          <w:color w:val="333333"/>
          <w:kern w:val="0"/>
          <w:sz w:val="28"/>
          <w:szCs w:val="28"/>
          <w:shd w:val="clear" w:color="auto" w:fill="FFFFFF"/>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914"/>
        <w:gridCol w:w="1771"/>
        <w:gridCol w:w="1872"/>
        <w:gridCol w:w="2909"/>
        <w:gridCol w:w="1309"/>
      </w:tblGrid>
      <w:tr w:rsidR="0021244F">
        <w:trPr>
          <w:trHeight w:val="128"/>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b/>
                <w:kern w:val="0"/>
                <w:sz w:val="24"/>
              </w:rPr>
              <w:t>序号</w:t>
            </w:r>
          </w:p>
        </w:tc>
        <w:tc>
          <w:tcPr>
            <w:tcW w:w="914"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b/>
                <w:kern w:val="0"/>
                <w:sz w:val="24"/>
              </w:rPr>
              <w:t>货物名称</w:t>
            </w:r>
          </w:p>
        </w:tc>
        <w:tc>
          <w:tcPr>
            <w:tcW w:w="1771"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b/>
                <w:kern w:val="0"/>
                <w:sz w:val="24"/>
              </w:rPr>
              <w:t>采购要求</w:t>
            </w:r>
          </w:p>
        </w:tc>
        <w:tc>
          <w:tcPr>
            <w:tcW w:w="1872"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b/>
                <w:kern w:val="0"/>
                <w:sz w:val="24"/>
              </w:rPr>
              <w:t>报价货物详细规格参数</w:t>
            </w:r>
          </w:p>
        </w:tc>
        <w:tc>
          <w:tcPr>
            <w:tcW w:w="2909"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b/>
                <w:kern w:val="0"/>
                <w:sz w:val="24"/>
              </w:rPr>
              <w:t>报价设备参数响应</w:t>
            </w:r>
          </w:p>
          <w:p w:rsidR="0021244F" w:rsidRDefault="007E5028">
            <w:pPr>
              <w:widowControl/>
              <w:spacing w:line="440" w:lineRule="exact"/>
              <w:jc w:val="center"/>
              <w:rPr>
                <w:rFonts w:ascii="仿宋" w:eastAsia="仿宋" w:hAnsi="仿宋" w:cs="仿宋"/>
                <w:b/>
                <w:kern w:val="0"/>
                <w:sz w:val="24"/>
              </w:rPr>
            </w:pPr>
            <w:r>
              <w:rPr>
                <w:rFonts w:ascii="仿宋" w:eastAsia="仿宋" w:hAnsi="仿宋" w:cs="仿宋" w:hint="eastAsia"/>
                <w:b/>
                <w:kern w:val="0"/>
                <w:sz w:val="24"/>
              </w:rPr>
              <w:t>（正偏离、满足、负偏离）</w:t>
            </w:r>
          </w:p>
        </w:tc>
        <w:tc>
          <w:tcPr>
            <w:tcW w:w="1309"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b/>
                <w:kern w:val="0"/>
                <w:sz w:val="24"/>
              </w:rPr>
              <w:t>备注</w:t>
            </w:r>
          </w:p>
        </w:tc>
      </w:tr>
      <w:tr w:rsidR="0021244F">
        <w:trPr>
          <w:trHeight w:val="596"/>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914"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sz w:val="24"/>
              </w:rPr>
              <w:t> </w:t>
            </w:r>
          </w:p>
        </w:tc>
        <w:tc>
          <w:tcPr>
            <w:tcW w:w="1771"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sz w:val="24"/>
              </w:rPr>
              <w:t> </w:t>
            </w:r>
          </w:p>
        </w:tc>
        <w:tc>
          <w:tcPr>
            <w:tcW w:w="1872"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2909" w:type="dxa"/>
            <w:tcBorders>
              <w:top w:val="single" w:sz="4" w:space="0" w:color="auto"/>
              <w:left w:val="nil"/>
              <w:bottom w:val="single" w:sz="4" w:space="0" w:color="auto"/>
              <w:right w:val="single" w:sz="4" w:space="0" w:color="auto"/>
            </w:tcBorders>
            <w:shd w:val="clear" w:color="auto" w:fill="auto"/>
            <w:vAlign w:val="center"/>
          </w:tcPr>
          <w:p w:rsidR="0021244F" w:rsidRDefault="0021244F">
            <w:pPr>
              <w:widowControl/>
              <w:spacing w:line="440" w:lineRule="exact"/>
              <w:jc w:val="center"/>
              <w:rPr>
                <w:rFonts w:ascii="仿宋" w:eastAsia="仿宋" w:hAnsi="仿宋" w:cs="仿宋"/>
                <w:kern w:val="0"/>
                <w:sz w:val="24"/>
              </w:rPr>
            </w:pPr>
          </w:p>
        </w:tc>
        <w:tc>
          <w:tcPr>
            <w:tcW w:w="1309"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r>
      <w:tr w:rsidR="0021244F">
        <w:trPr>
          <w:trHeight w:val="593"/>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914"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sz w:val="24"/>
              </w:rPr>
              <w:t> </w:t>
            </w:r>
          </w:p>
        </w:tc>
        <w:tc>
          <w:tcPr>
            <w:tcW w:w="1771"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sz w:val="24"/>
              </w:rPr>
              <w:t> </w:t>
            </w:r>
          </w:p>
        </w:tc>
        <w:tc>
          <w:tcPr>
            <w:tcW w:w="1872"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2909" w:type="dxa"/>
            <w:tcBorders>
              <w:top w:val="single" w:sz="4" w:space="0" w:color="auto"/>
              <w:left w:val="nil"/>
              <w:bottom w:val="single" w:sz="4" w:space="0" w:color="auto"/>
              <w:right w:val="single" w:sz="4" w:space="0" w:color="auto"/>
            </w:tcBorders>
            <w:shd w:val="clear" w:color="auto" w:fill="auto"/>
            <w:vAlign w:val="center"/>
          </w:tcPr>
          <w:p w:rsidR="0021244F" w:rsidRDefault="0021244F">
            <w:pPr>
              <w:widowControl/>
              <w:spacing w:line="440" w:lineRule="exact"/>
              <w:jc w:val="center"/>
              <w:rPr>
                <w:rFonts w:ascii="仿宋" w:eastAsia="仿宋" w:hAnsi="仿宋" w:cs="仿宋"/>
                <w:kern w:val="0"/>
                <w:sz w:val="24"/>
              </w:rPr>
            </w:pPr>
          </w:p>
        </w:tc>
        <w:tc>
          <w:tcPr>
            <w:tcW w:w="1309"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r>
      <w:tr w:rsidR="0021244F">
        <w:trPr>
          <w:trHeight w:val="593"/>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914"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sz w:val="24"/>
              </w:rPr>
              <w:t> </w:t>
            </w:r>
          </w:p>
        </w:tc>
        <w:tc>
          <w:tcPr>
            <w:tcW w:w="1771"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sz w:val="24"/>
              </w:rPr>
              <w:t> </w:t>
            </w:r>
          </w:p>
        </w:tc>
        <w:tc>
          <w:tcPr>
            <w:tcW w:w="1872"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2909" w:type="dxa"/>
            <w:tcBorders>
              <w:top w:val="single" w:sz="4" w:space="0" w:color="auto"/>
              <w:left w:val="nil"/>
              <w:bottom w:val="single" w:sz="4" w:space="0" w:color="auto"/>
              <w:right w:val="single" w:sz="4" w:space="0" w:color="auto"/>
            </w:tcBorders>
            <w:shd w:val="clear" w:color="auto" w:fill="auto"/>
            <w:vAlign w:val="center"/>
          </w:tcPr>
          <w:p w:rsidR="0021244F" w:rsidRDefault="0021244F">
            <w:pPr>
              <w:widowControl/>
              <w:spacing w:line="440" w:lineRule="exact"/>
              <w:jc w:val="center"/>
              <w:rPr>
                <w:rFonts w:ascii="仿宋" w:eastAsia="仿宋" w:hAnsi="仿宋" w:cs="仿宋"/>
                <w:kern w:val="0"/>
                <w:sz w:val="24"/>
              </w:rPr>
            </w:pPr>
          </w:p>
        </w:tc>
        <w:tc>
          <w:tcPr>
            <w:tcW w:w="1309"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r>
      <w:tr w:rsidR="0021244F">
        <w:trPr>
          <w:trHeight w:val="593"/>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914"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w:t>
            </w:r>
          </w:p>
        </w:tc>
        <w:tc>
          <w:tcPr>
            <w:tcW w:w="1771"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w:t>
            </w:r>
          </w:p>
        </w:tc>
        <w:tc>
          <w:tcPr>
            <w:tcW w:w="1872"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w:t>
            </w:r>
          </w:p>
        </w:tc>
        <w:tc>
          <w:tcPr>
            <w:tcW w:w="2909" w:type="dxa"/>
            <w:tcBorders>
              <w:top w:val="single" w:sz="4" w:space="0" w:color="auto"/>
              <w:left w:val="nil"/>
              <w:bottom w:val="single" w:sz="4" w:space="0" w:color="auto"/>
              <w:right w:val="single" w:sz="4" w:space="0" w:color="auto"/>
            </w:tcBorders>
            <w:shd w:val="clear" w:color="auto" w:fill="auto"/>
            <w:vAlign w:val="center"/>
          </w:tcPr>
          <w:p w:rsidR="0021244F" w:rsidRDefault="0021244F">
            <w:pPr>
              <w:widowControl/>
              <w:spacing w:line="440" w:lineRule="exact"/>
              <w:jc w:val="center"/>
              <w:rPr>
                <w:rFonts w:ascii="仿宋" w:eastAsia="仿宋" w:hAnsi="仿宋" w:cs="仿宋"/>
                <w:kern w:val="0"/>
                <w:sz w:val="24"/>
              </w:rPr>
            </w:pPr>
          </w:p>
        </w:tc>
        <w:tc>
          <w:tcPr>
            <w:tcW w:w="1309"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w:t>
            </w:r>
          </w:p>
        </w:tc>
      </w:tr>
      <w:tr w:rsidR="0021244F">
        <w:trPr>
          <w:trHeight w:val="593"/>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914"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sz w:val="24"/>
              </w:rPr>
              <w:t> </w:t>
            </w:r>
          </w:p>
        </w:tc>
        <w:tc>
          <w:tcPr>
            <w:tcW w:w="1771"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sz w:val="24"/>
              </w:rPr>
              <w:t> </w:t>
            </w:r>
          </w:p>
        </w:tc>
        <w:tc>
          <w:tcPr>
            <w:tcW w:w="1872"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2909" w:type="dxa"/>
            <w:tcBorders>
              <w:top w:val="single" w:sz="4" w:space="0" w:color="auto"/>
              <w:left w:val="nil"/>
              <w:bottom w:val="single" w:sz="4" w:space="0" w:color="auto"/>
              <w:right w:val="single" w:sz="4" w:space="0" w:color="auto"/>
            </w:tcBorders>
            <w:shd w:val="clear" w:color="auto" w:fill="auto"/>
            <w:vAlign w:val="center"/>
          </w:tcPr>
          <w:p w:rsidR="0021244F" w:rsidRDefault="0021244F">
            <w:pPr>
              <w:widowControl/>
              <w:spacing w:line="440" w:lineRule="exact"/>
              <w:jc w:val="center"/>
              <w:rPr>
                <w:rFonts w:ascii="仿宋" w:eastAsia="仿宋" w:hAnsi="仿宋" w:cs="仿宋"/>
                <w:kern w:val="0"/>
                <w:sz w:val="24"/>
              </w:rPr>
            </w:pPr>
          </w:p>
        </w:tc>
        <w:tc>
          <w:tcPr>
            <w:tcW w:w="1309" w:type="dxa"/>
            <w:tcBorders>
              <w:top w:val="single" w:sz="4" w:space="0" w:color="auto"/>
              <w:left w:val="nil"/>
              <w:bottom w:val="single" w:sz="4" w:space="0" w:color="auto"/>
              <w:right w:val="single" w:sz="4" w:space="0" w:color="auto"/>
            </w:tcBorders>
            <w:shd w:val="clear" w:color="auto" w:fill="auto"/>
            <w:vAlign w:val="center"/>
          </w:tcPr>
          <w:p w:rsidR="0021244F" w:rsidRDefault="007E5028">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r>
    </w:tbl>
    <w:p w:rsidR="0021244F" w:rsidRDefault="007E5028">
      <w:pPr>
        <w:pStyle w:val="a6"/>
        <w:widowControl/>
        <w:spacing w:before="466" w:after="452" w:line="420" w:lineRule="atLeast"/>
        <w:jc w:val="both"/>
        <w:rPr>
          <w:sz w:val="21"/>
          <w:szCs w:val="21"/>
        </w:rPr>
      </w:pPr>
      <w:r>
        <w:rPr>
          <w:rFonts w:ascii="仿宋" w:eastAsia="仿宋" w:hAnsi="仿宋" w:cs="仿宋" w:hint="eastAsia"/>
          <w:color w:val="333333"/>
          <w:sz w:val="28"/>
          <w:szCs w:val="28"/>
          <w:shd w:val="clear" w:color="auto" w:fill="FFFFFF"/>
        </w:rPr>
        <w:t>报价单位盖章：</w:t>
      </w:r>
    </w:p>
    <w:p w:rsidR="0021244F" w:rsidRDefault="007E5028">
      <w:pPr>
        <w:pStyle w:val="a6"/>
        <w:widowControl/>
        <w:spacing w:before="466" w:after="452" w:line="420" w:lineRule="atLeast"/>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法</w:t>
      </w:r>
      <w:r>
        <w:rPr>
          <w:rFonts w:ascii="仿宋" w:eastAsia="仿宋" w:hAnsi="仿宋" w:cs="仿宋" w:hint="eastAsia"/>
          <w:color w:val="333333"/>
          <w:sz w:val="28"/>
          <w:szCs w:val="28"/>
          <w:shd w:val="clear" w:color="auto" w:fill="FFFFFF"/>
        </w:rPr>
        <w:t>定代表人或被授权人（</w:t>
      </w:r>
      <w:r>
        <w:rPr>
          <w:rFonts w:ascii="仿宋" w:eastAsia="仿宋" w:hAnsi="仿宋" w:cs="仿宋" w:hint="eastAsia"/>
          <w:color w:val="333333"/>
          <w:sz w:val="28"/>
          <w:szCs w:val="28"/>
          <w:shd w:val="clear" w:color="auto" w:fill="FFFFFF"/>
        </w:rPr>
        <w:t>签字</w:t>
      </w:r>
      <w:r>
        <w:rPr>
          <w:rFonts w:ascii="仿宋" w:eastAsia="仿宋" w:hAnsi="仿宋" w:cs="仿宋" w:hint="eastAsia"/>
          <w:color w:val="333333"/>
          <w:sz w:val="28"/>
          <w:szCs w:val="28"/>
          <w:shd w:val="clear" w:color="auto" w:fill="FFFFFF"/>
        </w:rPr>
        <w:t>或盖章）</w:t>
      </w:r>
      <w:r>
        <w:rPr>
          <w:rFonts w:ascii="仿宋" w:eastAsia="仿宋" w:hAnsi="仿宋" w:cs="仿宋" w:hint="eastAsia"/>
          <w:color w:val="333333"/>
          <w:sz w:val="28"/>
          <w:szCs w:val="28"/>
          <w:shd w:val="clear" w:color="auto" w:fill="FFFFFF"/>
        </w:rPr>
        <w:t>：</w:t>
      </w:r>
    </w:p>
    <w:p w:rsidR="0021244F" w:rsidRDefault="007E5028">
      <w:pPr>
        <w:pStyle w:val="a6"/>
        <w:widowControl/>
        <w:spacing w:before="466" w:after="452" w:line="420" w:lineRule="atLeast"/>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年</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月</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日</w:t>
      </w:r>
    </w:p>
    <w:p w:rsidR="0021244F" w:rsidRDefault="007E5028">
      <w:pPr>
        <w:widowControl/>
        <w:jc w:val="left"/>
        <w:rPr>
          <w:rFonts w:ascii="宋体" w:eastAsia="宋体" w:hAnsi="宋体" w:cs="Times New Roman"/>
          <w:b/>
          <w:color w:val="000000"/>
          <w:sz w:val="32"/>
          <w:szCs w:val="32"/>
        </w:rPr>
      </w:pPr>
      <w:r>
        <w:rPr>
          <w:rFonts w:ascii="宋体" w:eastAsia="宋体" w:hAnsi="宋体" w:cs="Times New Roman"/>
          <w:b/>
          <w:color w:val="000000"/>
          <w:sz w:val="32"/>
          <w:szCs w:val="32"/>
        </w:rPr>
        <w:br w:type="page"/>
      </w:r>
    </w:p>
    <w:p w:rsidR="0021244F" w:rsidRDefault="007E5028">
      <w:pPr>
        <w:widowControl/>
        <w:spacing w:line="460" w:lineRule="exact"/>
        <w:rPr>
          <w:rFonts w:ascii="仿宋_GB2312" w:eastAsia="仿宋_GB2312" w:hAnsi="仿宋_GB2312" w:cs="仿宋_GB2312"/>
          <w:b/>
          <w:color w:val="333333"/>
          <w:kern w:val="0"/>
          <w:sz w:val="28"/>
          <w:szCs w:val="28"/>
        </w:rPr>
      </w:pPr>
      <w:r>
        <w:rPr>
          <w:rFonts w:ascii="仿宋_GB2312" w:eastAsia="仿宋_GB2312" w:hAnsi="仿宋_GB2312" w:cs="仿宋_GB2312" w:hint="eastAsia"/>
          <w:b/>
          <w:color w:val="333333"/>
          <w:kern w:val="0"/>
          <w:sz w:val="28"/>
          <w:szCs w:val="28"/>
        </w:rPr>
        <w:lastRenderedPageBreak/>
        <w:t>附件</w:t>
      </w:r>
      <w:r>
        <w:rPr>
          <w:rFonts w:ascii="仿宋_GB2312" w:eastAsia="仿宋_GB2312" w:hAnsi="仿宋_GB2312" w:cs="仿宋_GB2312" w:hint="eastAsia"/>
          <w:b/>
          <w:color w:val="333333"/>
          <w:kern w:val="0"/>
          <w:sz w:val="28"/>
          <w:szCs w:val="28"/>
        </w:rPr>
        <w:t>五</w:t>
      </w:r>
      <w:r>
        <w:rPr>
          <w:rFonts w:ascii="仿宋_GB2312" w:eastAsia="仿宋_GB2312" w:hAnsi="仿宋_GB2312" w:cs="仿宋_GB2312" w:hint="eastAsia"/>
          <w:b/>
          <w:color w:val="333333"/>
          <w:kern w:val="0"/>
          <w:sz w:val="28"/>
          <w:szCs w:val="28"/>
        </w:rPr>
        <w:t>：质</w:t>
      </w:r>
      <w:proofErr w:type="gramStart"/>
      <w:r>
        <w:rPr>
          <w:rFonts w:ascii="仿宋_GB2312" w:eastAsia="仿宋_GB2312" w:hAnsi="仿宋_GB2312" w:cs="仿宋_GB2312" w:hint="eastAsia"/>
          <w:b/>
          <w:color w:val="333333"/>
          <w:kern w:val="0"/>
          <w:sz w:val="28"/>
          <w:szCs w:val="28"/>
        </w:rPr>
        <w:t>保承诺</w:t>
      </w:r>
      <w:proofErr w:type="gramEnd"/>
      <w:r>
        <w:rPr>
          <w:rFonts w:ascii="仿宋_GB2312" w:eastAsia="仿宋_GB2312" w:hAnsi="仿宋_GB2312" w:cs="仿宋_GB2312" w:hint="eastAsia"/>
          <w:b/>
          <w:color w:val="333333"/>
          <w:kern w:val="0"/>
          <w:sz w:val="28"/>
          <w:szCs w:val="28"/>
        </w:rPr>
        <w:t>书</w:t>
      </w:r>
    </w:p>
    <w:p w:rsidR="0021244F" w:rsidRDefault="007E5028">
      <w:pPr>
        <w:widowControl/>
        <w:spacing w:line="360" w:lineRule="auto"/>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质</w:t>
      </w:r>
      <w:proofErr w:type="gramStart"/>
      <w:r>
        <w:rPr>
          <w:rFonts w:ascii="宋体" w:eastAsia="宋体" w:hAnsi="宋体" w:cs="Times New Roman" w:hint="eastAsia"/>
          <w:b/>
          <w:color w:val="000000"/>
          <w:sz w:val="32"/>
          <w:szCs w:val="32"/>
        </w:rPr>
        <w:t>保承诺</w:t>
      </w:r>
      <w:proofErr w:type="gramEnd"/>
      <w:r>
        <w:rPr>
          <w:rFonts w:ascii="宋体" w:eastAsia="宋体" w:hAnsi="宋体" w:cs="Times New Roman" w:hint="eastAsia"/>
          <w:b/>
          <w:color w:val="000000"/>
          <w:sz w:val="32"/>
          <w:szCs w:val="32"/>
        </w:rPr>
        <w:t>书</w:t>
      </w:r>
    </w:p>
    <w:p w:rsidR="0021244F" w:rsidRDefault="007E5028">
      <w:pPr>
        <w:spacing w:line="50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启东市</w:t>
      </w:r>
      <w:proofErr w:type="gramStart"/>
      <w:r>
        <w:rPr>
          <w:rFonts w:ascii="宋体" w:eastAsia="宋体" w:hAnsi="宋体" w:cs="Times New Roman" w:hint="eastAsia"/>
          <w:color w:val="000000"/>
          <w:sz w:val="28"/>
          <w:szCs w:val="28"/>
        </w:rPr>
        <w:t>天扬贸易</w:t>
      </w:r>
      <w:proofErr w:type="gramEnd"/>
      <w:r>
        <w:rPr>
          <w:rFonts w:ascii="宋体" w:eastAsia="宋体" w:hAnsi="宋体" w:cs="Times New Roman" w:hint="eastAsia"/>
          <w:color w:val="000000"/>
          <w:sz w:val="28"/>
          <w:szCs w:val="28"/>
        </w:rPr>
        <w:t>有限公司</w:t>
      </w:r>
      <w:r>
        <w:rPr>
          <w:rFonts w:ascii="宋体" w:eastAsia="宋体" w:hAnsi="宋体" w:cs="Times New Roman" w:hint="eastAsia"/>
          <w:color w:val="000000"/>
          <w:sz w:val="28"/>
          <w:szCs w:val="28"/>
        </w:rPr>
        <w:t>：</w:t>
      </w:r>
    </w:p>
    <w:p w:rsidR="0021244F" w:rsidRDefault="007E5028">
      <w:pPr>
        <w:spacing w:line="520" w:lineRule="exact"/>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u w:val="single"/>
        </w:rPr>
        <w:t>（投标人全称）</w:t>
      </w:r>
      <w:r>
        <w:rPr>
          <w:rFonts w:ascii="宋体" w:eastAsia="宋体" w:hAnsi="宋体" w:cs="Times New Roman" w:hint="eastAsia"/>
          <w:color w:val="000000"/>
          <w:sz w:val="28"/>
          <w:szCs w:val="28"/>
        </w:rPr>
        <w:t>授权</w:t>
      </w:r>
      <w:r>
        <w:rPr>
          <w:rFonts w:ascii="宋体" w:eastAsia="宋体" w:hAnsi="宋体" w:cs="Times New Roman" w:hint="eastAsia"/>
          <w:color w:val="000000"/>
          <w:sz w:val="28"/>
          <w:szCs w:val="28"/>
          <w:u w:val="single"/>
        </w:rPr>
        <w:t>（姓</w:t>
      </w: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u w:val="single"/>
        </w:rPr>
        <w:t>名）（职</w:t>
      </w:r>
      <w:r>
        <w:rPr>
          <w:rFonts w:ascii="宋体" w:eastAsia="宋体" w:hAnsi="宋体" w:cs="Times New Roman" w:hint="eastAsia"/>
          <w:color w:val="000000"/>
          <w:sz w:val="28"/>
          <w:szCs w:val="28"/>
          <w:u w:val="single"/>
        </w:rPr>
        <w:t xml:space="preserve">  </w:t>
      </w:r>
      <w:proofErr w:type="gramStart"/>
      <w:r>
        <w:rPr>
          <w:rFonts w:ascii="宋体" w:eastAsia="宋体" w:hAnsi="宋体" w:cs="Times New Roman" w:hint="eastAsia"/>
          <w:color w:val="000000"/>
          <w:sz w:val="28"/>
          <w:szCs w:val="28"/>
          <w:u w:val="single"/>
        </w:rPr>
        <w:t>务</w:t>
      </w:r>
      <w:proofErr w:type="gramEnd"/>
      <w:r>
        <w:rPr>
          <w:rFonts w:ascii="宋体" w:eastAsia="宋体" w:hAnsi="宋体" w:cs="Times New Roman" w:hint="eastAsia"/>
          <w:color w:val="000000"/>
          <w:sz w:val="28"/>
          <w:szCs w:val="28"/>
          <w:u w:val="single"/>
        </w:rPr>
        <w:t>）</w:t>
      </w:r>
      <w:r>
        <w:rPr>
          <w:rFonts w:ascii="宋体" w:eastAsia="宋体" w:hAnsi="宋体" w:cs="Times New Roman" w:hint="eastAsia"/>
          <w:color w:val="000000"/>
          <w:sz w:val="28"/>
          <w:szCs w:val="28"/>
        </w:rPr>
        <w:t>为全权代表，参加</w:t>
      </w:r>
      <w:r>
        <w:rPr>
          <w:rFonts w:ascii="宋体" w:eastAsia="宋体" w:hAnsi="宋体" w:hint="eastAsia"/>
          <w:color w:val="000000"/>
          <w:sz w:val="28"/>
          <w:szCs w:val="28"/>
          <w:u w:val="single"/>
        </w:rPr>
        <w:t>启东市</w:t>
      </w:r>
      <w:proofErr w:type="gramStart"/>
      <w:r>
        <w:rPr>
          <w:rFonts w:ascii="宋体" w:eastAsia="宋体" w:hAnsi="宋体" w:hint="eastAsia"/>
          <w:color w:val="000000"/>
          <w:sz w:val="28"/>
          <w:szCs w:val="28"/>
          <w:u w:val="single"/>
        </w:rPr>
        <w:t>天扬贸易</w:t>
      </w:r>
      <w:proofErr w:type="gramEnd"/>
      <w:r>
        <w:rPr>
          <w:rFonts w:ascii="宋体" w:eastAsia="宋体" w:hAnsi="宋体" w:hint="eastAsia"/>
          <w:color w:val="000000"/>
          <w:sz w:val="28"/>
          <w:szCs w:val="28"/>
          <w:u w:val="single"/>
        </w:rPr>
        <w:t>有限公司</w:t>
      </w:r>
      <w:r>
        <w:rPr>
          <w:rFonts w:ascii="宋体" w:eastAsia="宋体" w:hAnsi="宋体" w:hint="eastAsia"/>
          <w:color w:val="000000"/>
          <w:sz w:val="28"/>
          <w:szCs w:val="28"/>
          <w:u w:val="single"/>
        </w:rPr>
        <w:t>2021</w:t>
      </w:r>
      <w:r>
        <w:rPr>
          <w:rFonts w:ascii="宋体" w:eastAsia="宋体" w:hAnsi="宋体" w:hint="eastAsia"/>
          <w:color w:val="000000"/>
          <w:sz w:val="28"/>
          <w:szCs w:val="28"/>
          <w:u w:val="single"/>
        </w:rPr>
        <w:t>年度</w:t>
      </w:r>
      <w:r>
        <w:rPr>
          <w:rFonts w:ascii="宋体" w:eastAsia="宋体" w:hAnsi="宋体" w:hint="eastAsia"/>
          <w:color w:val="000000"/>
          <w:sz w:val="28"/>
          <w:szCs w:val="28"/>
          <w:u w:val="single"/>
        </w:rPr>
        <w:t>不锈钢落地式控制柜采购项目</w:t>
      </w:r>
      <w:r>
        <w:rPr>
          <w:rFonts w:ascii="宋体" w:eastAsia="宋体" w:hAnsi="宋体" w:cs="Times New Roman" w:hint="eastAsia"/>
          <w:color w:val="000000"/>
          <w:sz w:val="28"/>
          <w:szCs w:val="28"/>
        </w:rPr>
        <w:t>招标的有关活动，并宣布同意如下：</w:t>
      </w:r>
    </w:p>
    <w:p w:rsidR="0021244F" w:rsidRDefault="007E5028">
      <w:pPr>
        <w:snapToGrid w:val="0"/>
        <w:spacing w:line="440" w:lineRule="exact"/>
        <w:rPr>
          <w:rFonts w:ascii="宋体" w:eastAsia="宋体" w:hAnsi="宋体" w:cs="宋体"/>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Pr>
          <w:rFonts w:ascii="宋体" w:eastAsia="宋体" w:hAnsi="宋体" w:cs="宋体" w:hint="eastAsia"/>
          <w:sz w:val="28"/>
          <w:szCs w:val="28"/>
        </w:rPr>
        <w:t xml:space="preserve"> </w:t>
      </w:r>
      <w:r>
        <w:rPr>
          <w:rFonts w:ascii="宋体" w:eastAsia="宋体" w:hAnsi="宋体" w:cs="宋体" w:hint="eastAsia"/>
          <w:sz w:val="28"/>
          <w:szCs w:val="28"/>
        </w:rPr>
        <w:t>1.</w:t>
      </w:r>
      <w:r>
        <w:rPr>
          <w:rFonts w:ascii="宋体" w:eastAsia="宋体" w:hAnsi="宋体" w:cs="宋体" w:hint="eastAsia"/>
          <w:sz w:val="28"/>
          <w:szCs w:val="28"/>
        </w:rPr>
        <w:t>我方承诺对本项目所有货物提供</w:t>
      </w:r>
      <w:r>
        <w:rPr>
          <w:rFonts w:ascii="宋体" w:eastAsia="宋体" w:hAnsi="宋体" w:cs="宋体" w:hint="eastAsia"/>
          <w:sz w:val="28"/>
        </w:rPr>
        <w:t>全新正品，送货时所有货物的质保期确保在</w:t>
      </w:r>
      <w:r>
        <w:rPr>
          <w:rFonts w:ascii="宋体" w:eastAsia="宋体" w:hAnsi="宋体" w:cs="宋体" w:hint="eastAsia"/>
          <w:sz w:val="28"/>
          <w:u w:val="single"/>
        </w:rPr>
        <w:t xml:space="preserve">      </w:t>
      </w:r>
      <w:r>
        <w:rPr>
          <w:rFonts w:ascii="宋体" w:eastAsia="宋体" w:hAnsi="宋体" w:cs="宋体" w:hint="eastAsia"/>
          <w:sz w:val="28"/>
        </w:rPr>
        <w:t>年</w:t>
      </w:r>
      <w:r>
        <w:rPr>
          <w:rFonts w:ascii="宋体" w:eastAsia="宋体" w:hAnsi="宋体" w:cs="宋体" w:hint="eastAsia"/>
          <w:color w:val="000000"/>
          <w:sz w:val="28"/>
        </w:rPr>
        <w:t>。同时我方确保做好</w:t>
      </w:r>
      <w:r>
        <w:rPr>
          <w:rFonts w:ascii="宋体" w:eastAsia="宋体" w:hAnsi="宋体" w:cs="宋体" w:hint="eastAsia"/>
          <w:sz w:val="28"/>
          <w:szCs w:val="28"/>
        </w:rPr>
        <w:t>售后服务。</w:t>
      </w:r>
      <w:r>
        <w:rPr>
          <w:rFonts w:ascii="宋体" w:eastAsia="宋体" w:hAnsi="宋体" w:cs="宋体" w:hint="eastAsia"/>
          <w:sz w:val="28"/>
          <w:szCs w:val="28"/>
        </w:rPr>
        <w:t xml:space="preserve"> </w:t>
      </w:r>
    </w:p>
    <w:p w:rsidR="0021244F" w:rsidRDefault="007E5028">
      <w:pPr>
        <w:snapToGrid w:val="0"/>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color w:val="000000"/>
          <w:sz w:val="28"/>
        </w:rPr>
        <w:t>你方有权对我方提供的货物进行市场监管和送样检测，如出现假冒伪劣产品，停止供货，对已供货物</w:t>
      </w:r>
      <w:r>
        <w:rPr>
          <w:rFonts w:ascii="宋体" w:eastAsia="宋体" w:hAnsi="宋体" w:cs="宋体" w:hint="eastAsia"/>
          <w:sz w:val="28"/>
          <w:szCs w:val="28"/>
        </w:rPr>
        <w:t>我方将无条件给予全套更新或退货，</w:t>
      </w:r>
      <w:r>
        <w:rPr>
          <w:rFonts w:ascii="宋体" w:eastAsia="宋体" w:hAnsi="宋体" w:cs="宋体" w:hint="eastAsia"/>
          <w:color w:val="000000"/>
          <w:sz w:val="28"/>
        </w:rPr>
        <w:t>一切经济损失由我方自负。</w:t>
      </w:r>
    </w:p>
    <w:p w:rsidR="0021244F" w:rsidRDefault="007E5028">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在</w:t>
      </w:r>
      <w:r>
        <w:rPr>
          <w:rFonts w:ascii="宋体" w:eastAsia="宋体" w:hAnsi="宋体" w:cs="宋体" w:hint="eastAsia"/>
          <w:sz w:val="28"/>
        </w:rPr>
        <w:t>货物的有效</w:t>
      </w:r>
      <w:r>
        <w:rPr>
          <w:rFonts w:ascii="宋体" w:eastAsia="宋体" w:hAnsi="宋体" w:cs="宋体" w:hint="eastAsia"/>
          <w:sz w:val="28"/>
          <w:szCs w:val="28"/>
        </w:rPr>
        <w:t>期内，我方在接到用户单位电话通知后，将在</w:t>
      </w:r>
      <w:r>
        <w:rPr>
          <w:rFonts w:ascii="宋体" w:eastAsia="宋体" w:hAnsi="宋体" w:cs="宋体" w:hint="eastAsia"/>
          <w:sz w:val="28"/>
          <w:szCs w:val="28"/>
        </w:rPr>
        <w:t>12</w:t>
      </w:r>
      <w:r>
        <w:rPr>
          <w:rFonts w:ascii="宋体" w:eastAsia="宋体" w:hAnsi="宋体" w:cs="宋体" w:hint="eastAsia"/>
          <w:sz w:val="28"/>
          <w:szCs w:val="28"/>
        </w:rPr>
        <w:t>小时之内上门服务，并在</w:t>
      </w:r>
      <w:r>
        <w:rPr>
          <w:rFonts w:ascii="宋体" w:eastAsia="宋体" w:hAnsi="宋体" w:cs="宋体" w:hint="eastAsia"/>
          <w:sz w:val="28"/>
          <w:szCs w:val="28"/>
        </w:rPr>
        <w:t>18</w:t>
      </w:r>
      <w:r>
        <w:rPr>
          <w:rFonts w:ascii="宋体" w:eastAsia="宋体" w:hAnsi="宋体" w:cs="宋体" w:hint="eastAsia"/>
          <w:sz w:val="28"/>
          <w:szCs w:val="28"/>
        </w:rPr>
        <w:t>小时内负责解决问题。</w:t>
      </w:r>
    </w:p>
    <w:p w:rsidR="0021244F" w:rsidRDefault="007E5028">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与本项目有关的一切往来通讯请寄：</w:t>
      </w:r>
    </w:p>
    <w:p w:rsidR="0021244F" w:rsidRDefault="0021244F">
      <w:pPr>
        <w:spacing w:line="500" w:lineRule="exact"/>
        <w:ind w:firstLineChars="200" w:firstLine="562"/>
        <w:rPr>
          <w:rFonts w:ascii="宋体" w:eastAsia="宋体" w:hAnsi="宋体" w:cs="宋体"/>
          <w:b/>
          <w:color w:val="000000"/>
          <w:sz w:val="28"/>
          <w:szCs w:val="28"/>
        </w:rPr>
      </w:pPr>
    </w:p>
    <w:p w:rsidR="0021244F" w:rsidRDefault="007E5028">
      <w:pPr>
        <w:spacing w:line="50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 xml:space="preserve">地址：　</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邮编：</w:t>
      </w:r>
      <w:r>
        <w:rPr>
          <w:rFonts w:ascii="宋体" w:eastAsia="宋体" w:hAnsi="宋体" w:cs="宋体" w:hint="eastAsia"/>
          <w:color w:val="000000"/>
          <w:sz w:val="28"/>
          <w:szCs w:val="28"/>
          <w:u w:val="single"/>
        </w:rPr>
        <w:t xml:space="preserve">　　　　　　　　　</w:t>
      </w:r>
    </w:p>
    <w:p w:rsidR="0021244F" w:rsidRDefault="007E5028">
      <w:pPr>
        <w:spacing w:line="500" w:lineRule="exact"/>
        <w:ind w:firstLine="560"/>
        <w:rPr>
          <w:rFonts w:ascii="宋体" w:eastAsia="宋体" w:hAnsi="宋体" w:cs="宋体"/>
          <w:color w:val="000000"/>
          <w:sz w:val="28"/>
          <w:szCs w:val="28"/>
        </w:rPr>
      </w:pPr>
      <w:r>
        <w:rPr>
          <w:rFonts w:ascii="宋体" w:eastAsia="宋体" w:hAnsi="宋体" w:cs="宋体" w:hint="eastAsia"/>
          <w:color w:val="000000"/>
          <w:sz w:val="28"/>
          <w:szCs w:val="28"/>
        </w:rPr>
        <w:t>电话：</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 xml:space="preserve">　传真：</w:t>
      </w:r>
      <w:r>
        <w:rPr>
          <w:rFonts w:ascii="宋体" w:eastAsia="宋体" w:hAnsi="宋体" w:cs="宋体" w:hint="eastAsia"/>
          <w:color w:val="000000"/>
          <w:sz w:val="28"/>
          <w:szCs w:val="28"/>
          <w:u w:val="single"/>
        </w:rPr>
        <w:t xml:space="preserve">　　　　　　　　　</w:t>
      </w:r>
    </w:p>
    <w:p w:rsidR="0021244F" w:rsidRDefault="007E5028">
      <w:pPr>
        <w:spacing w:line="500" w:lineRule="exact"/>
        <w:ind w:firstLine="560"/>
        <w:rPr>
          <w:rFonts w:ascii="宋体" w:eastAsia="宋体" w:hAnsi="宋体" w:cs="宋体"/>
          <w:color w:val="000000"/>
          <w:sz w:val="28"/>
          <w:szCs w:val="28"/>
        </w:rPr>
      </w:pPr>
      <w:r>
        <w:rPr>
          <w:rFonts w:ascii="宋体" w:eastAsia="宋体" w:hAnsi="宋体" w:cs="宋体" w:hint="eastAsia"/>
          <w:color w:val="000000"/>
          <w:sz w:val="28"/>
          <w:szCs w:val="28"/>
        </w:rPr>
        <w:t xml:space="preserve">报价单位代表：　</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职务：</w:t>
      </w:r>
      <w:r>
        <w:rPr>
          <w:rFonts w:ascii="宋体" w:eastAsia="宋体" w:hAnsi="宋体" w:cs="宋体" w:hint="eastAsia"/>
          <w:color w:val="000000"/>
          <w:sz w:val="28"/>
          <w:szCs w:val="28"/>
          <w:u w:val="single"/>
        </w:rPr>
        <w:t xml:space="preserve">　　　　　　　　　</w:t>
      </w:r>
    </w:p>
    <w:p w:rsidR="0021244F" w:rsidRDefault="0021244F">
      <w:pPr>
        <w:spacing w:line="500" w:lineRule="exact"/>
        <w:ind w:firstLine="560"/>
        <w:rPr>
          <w:rFonts w:ascii="宋体" w:eastAsia="宋体" w:hAnsi="宋体" w:cs="宋体"/>
          <w:color w:val="000000"/>
          <w:sz w:val="28"/>
          <w:szCs w:val="28"/>
        </w:rPr>
      </w:pPr>
    </w:p>
    <w:p w:rsidR="0021244F" w:rsidRDefault="007E5028">
      <w:pPr>
        <w:spacing w:line="500" w:lineRule="exact"/>
        <w:ind w:firstLine="560"/>
        <w:rPr>
          <w:rFonts w:ascii="宋体" w:eastAsia="宋体" w:hAnsi="宋体" w:cs="宋体"/>
          <w:color w:val="000000"/>
          <w:sz w:val="28"/>
          <w:szCs w:val="28"/>
        </w:rPr>
      </w:pPr>
      <w:r>
        <w:rPr>
          <w:rFonts w:ascii="宋体" w:eastAsia="宋体" w:hAnsi="宋体" w:cs="宋体" w:hint="eastAsia"/>
          <w:color w:val="000000"/>
          <w:sz w:val="28"/>
          <w:szCs w:val="28"/>
        </w:rPr>
        <w:t>报价单位代表移动电话：</w:t>
      </w:r>
      <w:r>
        <w:rPr>
          <w:rFonts w:ascii="宋体" w:eastAsia="宋体" w:hAnsi="宋体" w:cs="宋体" w:hint="eastAsia"/>
          <w:color w:val="000000"/>
          <w:sz w:val="28"/>
          <w:szCs w:val="28"/>
          <w:u w:val="single"/>
        </w:rPr>
        <w:t xml:space="preserve">　　　　　　　　　</w:t>
      </w:r>
    </w:p>
    <w:p w:rsidR="0021244F" w:rsidRDefault="007E5028">
      <w:pPr>
        <w:spacing w:line="50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报价单位名称（加盖单位公章）：</w:t>
      </w:r>
      <w:r>
        <w:rPr>
          <w:rFonts w:ascii="宋体" w:eastAsia="宋体" w:hAnsi="宋体" w:cs="宋体" w:hint="eastAsia"/>
          <w:color w:val="000000"/>
          <w:sz w:val="28"/>
          <w:szCs w:val="28"/>
          <w:u w:val="single"/>
        </w:rPr>
        <w:t xml:space="preserve">　　　　　　　　　</w:t>
      </w:r>
    </w:p>
    <w:p w:rsidR="0021244F" w:rsidRDefault="007E5028">
      <w:pPr>
        <w:spacing w:line="500" w:lineRule="exact"/>
        <w:rPr>
          <w:rFonts w:ascii="宋体" w:eastAsia="宋体" w:hAnsi="宋体" w:cs="宋体"/>
          <w:color w:val="000000"/>
          <w:sz w:val="28"/>
          <w:szCs w:val="28"/>
        </w:rPr>
      </w:pPr>
      <w:r>
        <w:rPr>
          <w:rFonts w:ascii="宋体" w:eastAsia="宋体" w:hAnsi="宋体" w:cs="宋体" w:hint="eastAsia"/>
          <w:color w:val="000000"/>
          <w:sz w:val="28"/>
          <w:szCs w:val="28"/>
        </w:rPr>
        <w:t xml:space="preserve">   </w:t>
      </w:r>
    </w:p>
    <w:p w:rsidR="0021244F" w:rsidRDefault="0021244F">
      <w:pPr>
        <w:spacing w:line="500" w:lineRule="exact"/>
        <w:rPr>
          <w:rFonts w:ascii="宋体" w:eastAsia="宋体" w:hAnsi="宋体" w:cs="宋体"/>
          <w:color w:val="000000"/>
          <w:sz w:val="28"/>
          <w:szCs w:val="28"/>
        </w:rPr>
      </w:pPr>
    </w:p>
    <w:p w:rsidR="0021244F" w:rsidRDefault="007E5028">
      <w:pPr>
        <w:pStyle w:val="a6"/>
        <w:widowControl/>
        <w:spacing w:before="466" w:after="452" w:line="420" w:lineRule="atLeast"/>
        <w:jc w:val="both"/>
        <w:rPr>
          <w:rFonts w:ascii="仿宋" w:eastAsia="仿宋" w:hAnsi="仿宋" w:cs="仿宋"/>
          <w:color w:val="333333"/>
          <w:sz w:val="28"/>
          <w:szCs w:val="28"/>
          <w:shd w:val="clear" w:color="auto" w:fill="FFFFFF"/>
        </w:rPr>
      </w:pP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年</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月</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日</w:t>
      </w:r>
      <w:r>
        <w:rPr>
          <w:rFonts w:ascii="仿宋_GB2312" w:eastAsia="仿宋_GB2312" w:hAnsi="宋体" w:hint="eastAsia"/>
          <w:color w:val="000000"/>
          <w:sz w:val="28"/>
          <w:szCs w:val="28"/>
        </w:rPr>
        <w:t xml:space="preserve">　</w:t>
      </w:r>
    </w:p>
    <w:p w:rsidR="0021244F" w:rsidRDefault="0021244F">
      <w:pPr>
        <w:pStyle w:val="a6"/>
        <w:widowControl/>
        <w:spacing w:before="466" w:after="452" w:line="420" w:lineRule="atLeast"/>
        <w:jc w:val="both"/>
        <w:rPr>
          <w:rFonts w:ascii="仿宋" w:eastAsia="仿宋" w:hAnsi="仿宋" w:cs="仿宋"/>
          <w:color w:val="333333"/>
          <w:sz w:val="28"/>
          <w:szCs w:val="28"/>
          <w:shd w:val="clear" w:color="auto" w:fill="FFFFFF"/>
        </w:rPr>
      </w:pPr>
    </w:p>
    <w:p w:rsidR="0021244F" w:rsidRDefault="0021244F">
      <w:pPr>
        <w:snapToGrid w:val="0"/>
        <w:spacing w:line="540" w:lineRule="exact"/>
        <w:rPr>
          <w:rFonts w:ascii="仿宋" w:eastAsia="仿宋" w:hAnsi="仿宋" w:cs="仿宋"/>
          <w:color w:val="333333"/>
          <w:sz w:val="28"/>
          <w:szCs w:val="28"/>
          <w:shd w:val="clear" w:color="auto" w:fill="FFFFFF"/>
        </w:rPr>
      </w:pPr>
    </w:p>
    <w:p w:rsidR="0021244F" w:rsidRDefault="0021244F">
      <w:pPr>
        <w:snapToGrid w:val="0"/>
        <w:spacing w:line="540" w:lineRule="exact"/>
        <w:rPr>
          <w:rFonts w:ascii="仿宋" w:eastAsia="仿宋" w:hAnsi="仿宋" w:cs="仿宋"/>
          <w:color w:val="333333"/>
          <w:sz w:val="28"/>
          <w:szCs w:val="28"/>
          <w:shd w:val="clear" w:color="auto" w:fill="FFFFFF"/>
        </w:rPr>
      </w:pPr>
    </w:p>
    <w:p w:rsidR="0021244F" w:rsidRDefault="007E5028">
      <w:pPr>
        <w:snapToGrid w:val="0"/>
        <w:spacing w:line="540" w:lineRule="exact"/>
        <w:rPr>
          <w:rFonts w:ascii="仿宋_GB2312" w:eastAsia="仿宋_GB2312"/>
          <w:b/>
          <w:sz w:val="28"/>
        </w:rPr>
      </w:pPr>
      <w:r>
        <w:rPr>
          <w:rFonts w:ascii="仿宋" w:eastAsia="仿宋" w:hAnsi="仿宋" w:cs="仿宋" w:hint="eastAsia"/>
          <w:color w:val="333333"/>
          <w:sz w:val="28"/>
          <w:szCs w:val="28"/>
          <w:shd w:val="clear" w:color="auto" w:fill="FFFFFF"/>
        </w:rPr>
        <w:t>附件六</w:t>
      </w:r>
      <w:r>
        <w:rPr>
          <w:rFonts w:ascii="仿宋_GB2312" w:eastAsia="仿宋_GB2312" w:hint="eastAsia"/>
          <w:b/>
          <w:sz w:val="28"/>
        </w:rPr>
        <w:t>：合同</w:t>
      </w:r>
    </w:p>
    <w:p w:rsidR="0021244F" w:rsidRDefault="007E5028">
      <w:pPr>
        <w:jc w:val="center"/>
        <w:rPr>
          <w:rFonts w:ascii="仿宋" w:eastAsia="仿宋" w:hAnsi="仿宋"/>
          <w:b/>
          <w:sz w:val="28"/>
          <w:szCs w:val="28"/>
        </w:rPr>
      </w:pPr>
      <w:r>
        <w:rPr>
          <w:rFonts w:ascii="仿宋" w:eastAsia="仿宋" w:hAnsi="仿宋" w:hint="eastAsia"/>
          <w:b/>
          <w:sz w:val="28"/>
          <w:szCs w:val="28"/>
        </w:rPr>
        <w:t>启东市</w:t>
      </w:r>
      <w:proofErr w:type="gramStart"/>
      <w:r>
        <w:rPr>
          <w:rFonts w:ascii="仿宋" w:eastAsia="仿宋" w:hAnsi="仿宋" w:hint="eastAsia"/>
          <w:b/>
          <w:sz w:val="28"/>
          <w:szCs w:val="28"/>
        </w:rPr>
        <w:t>天扬贸易</w:t>
      </w:r>
      <w:proofErr w:type="gramEnd"/>
      <w:r>
        <w:rPr>
          <w:rFonts w:ascii="仿宋" w:eastAsia="仿宋" w:hAnsi="仿宋" w:hint="eastAsia"/>
          <w:b/>
          <w:sz w:val="28"/>
          <w:szCs w:val="28"/>
        </w:rPr>
        <w:t>有限公司</w:t>
      </w:r>
      <w:r>
        <w:rPr>
          <w:rFonts w:ascii="仿宋" w:eastAsia="仿宋" w:hAnsi="仿宋" w:hint="eastAsia"/>
          <w:b/>
          <w:sz w:val="28"/>
          <w:szCs w:val="28"/>
        </w:rPr>
        <w:t>2021</w:t>
      </w:r>
      <w:r>
        <w:rPr>
          <w:rFonts w:ascii="仿宋" w:eastAsia="仿宋" w:hAnsi="仿宋" w:hint="eastAsia"/>
          <w:b/>
          <w:sz w:val="28"/>
          <w:szCs w:val="28"/>
        </w:rPr>
        <w:t>年度</w:t>
      </w:r>
      <w:r>
        <w:rPr>
          <w:rFonts w:ascii="仿宋" w:eastAsia="仿宋" w:hAnsi="仿宋" w:hint="eastAsia"/>
          <w:b/>
          <w:sz w:val="28"/>
          <w:szCs w:val="28"/>
        </w:rPr>
        <w:t>不锈钢落地式控制柜采购项目</w:t>
      </w:r>
    </w:p>
    <w:p w:rsidR="0021244F" w:rsidRDefault="007E5028">
      <w:pPr>
        <w:jc w:val="center"/>
        <w:rPr>
          <w:rFonts w:ascii="仿宋" w:eastAsia="仿宋" w:hAnsi="仿宋"/>
          <w:b/>
          <w:sz w:val="28"/>
          <w:szCs w:val="28"/>
        </w:rPr>
      </w:pPr>
      <w:r>
        <w:rPr>
          <w:rFonts w:ascii="仿宋" w:eastAsia="仿宋" w:hAnsi="仿宋" w:hint="eastAsia"/>
          <w:b/>
          <w:sz w:val="28"/>
          <w:szCs w:val="28"/>
        </w:rPr>
        <w:t>购买合同</w:t>
      </w:r>
    </w:p>
    <w:p w:rsidR="0021244F" w:rsidRDefault="007E5028">
      <w:pPr>
        <w:spacing w:line="360" w:lineRule="exact"/>
        <w:rPr>
          <w:rFonts w:ascii="仿宋" w:eastAsia="仿宋" w:hAnsi="仿宋" w:cs="仿宋"/>
          <w:color w:val="000000"/>
          <w:sz w:val="24"/>
        </w:rPr>
      </w:pPr>
      <w:r>
        <w:rPr>
          <w:rFonts w:ascii="仿宋" w:eastAsia="仿宋" w:hAnsi="仿宋" w:cs="仿宋" w:hint="eastAsia"/>
          <w:color w:val="000000"/>
          <w:sz w:val="24"/>
        </w:rPr>
        <w:t>采购方：</w:t>
      </w:r>
      <w:r>
        <w:rPr>
          <w:rFonts w:ascii="仿宋" w:eastAsia="仿宋" w:hAnsi="仿宋" w:cs="仿宋" w:hint="eastAsia"/>
          <w:color w:val="000000"/>
          <w:sz w:val="24"/>
          <w:u w:val="single"/>
          <w:lang/>
        </w:rPr>
        <w:t>启东市</w:t>
      </w:r>
      <w:proofErr w:type="gramStart"/>
      <w:r>
        <w:rPr>
          <w:rFonts w:ascii="仿宋" w:eastAsia="仿宋" w:hAnsi="仿宋" w:cs="仿宋" w:hint="eastAsia"/>
          <w:color w:val="000000"/>
          <w:sz w:val="24"/>
          <w:u w:val="single"/>
          <w:lang/>
        </w:rPr>
        <w:t>天扬贸易</w:t>
      </w:r>
      <w:proofErr w:type="gramEnd"/>
      <w:r>
        <w:rPr>
          <w:rFonts w:ascii="仿宋" w:eastAsia="仿宋" w:hAnsi="仿宋" w:cs="仿宋" w:hint="eastAsia"/>
          <w:color w:val="000000"/>
          <w:sz w:val="24"/>
          <w:u w:val="single"/>
          <w:lang/>
        </w:rPr>
        <w:t>有限公司</w:t>
      </w:r>
    </w:p>
    <w:p w:rsidR="0021244F" w:rsidRDefault="0021244F">
      <w:pPr>
        <w:spacing w:line="360" w:lineRule="exact"/>
        <w:ind w:firstLineChars="161" w:firstLine="386"/>
        <w:rPr>
          <w:rFonts w:ascii="仿宋" w:eastAsia="仿宋" w:hAnsi="仿宋" w:cs="仿宋"/>
          <w:color w:val="000000"/>
          <w:sz w:val="24"/>
        </w:rPr>
      </w:pPr>
    </w:p>
    <w:p w:rsidR="0021244F" w:rsidRDefault="007E5028">
      <w:pPr>
        <w:spacing w:line="360" w:lineRule="exact"/>
        <w:rPr>
          <w:rFonts w:ascii="仿宋" w:eastAsia="仿宋" w:hAnsi="仿宋" w:cs="仿宋"/>
          <w:color w:val="000000"/>
          <w:sz w:val="24"/>
        </w:rPr>
      </w:pPr>
      <w:r>
        <w:rPr>
          <w:rFonts w:ascii="仿宋" w:eastAsia="仿宋" w:hAnsi="仿宋" w:cs="仿宋" w:hint="eastAsia"/>
          <w:color w:val="000000"/>
          <w:sz w:val="24"/>
        </w:rPr>
        <w:t>供货方：</w:t>
      </w:r>
      <w:r>
        <w:rPr>
          <w:rFonts w:ascii="仿宋" w:eastAsia="仿宋" w:hAnsi="仿宋" w:cs="仿宋" w:hint="eastAsia"/>
          <w:color w:val="000000"/>
          <w:sz w:val="24"/>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 w:eastAsia="仿宋" w:hAnsi="仿宋" w:cs="仿宋" w:hint="eastAsia"/>
          <w:color w:val="000000"/>
          <w:sz w:val="24"/>
          <w:u w:val="single"/>
        </w:rPr>
        <w:t xml:space="preserve">                    </w:t>
      </w:r>
    </w:p>
    <w:p w:rsidR="0021244F" w:rsidRDefault="0021244F">
      <w:pPr>
        <w:pStyle w:val="a0"/>
      </w:pPr>
    </w:p>
    <w:p w:rsidR="0021244F" w:rsidRDefault="007E5028">
      <w:pPr>
        <w:adjustRightInd w:val="0"/>
        <w:snapToGrid w:val="0"/>
        <w:spacing w:line="360" w:lineRule="exact"/>
        <w:ind w:firstLineChars="161" w:firstLine="386"/>
        <w:rPr>
          <w:rFonts w:ascii="仿宋" w:eastAsia="仿宋" w:hAnsi="仿宋" w:cs="仿宋"/>
          <w:color w:val="000000"/>
          <w:sz w:val="24"/>
        </w:rPr>
      </w:pPr>
      <w:r>
        <w:rPr>
          <w:rFonts w:ascii="仿宋" w:eastAsia="仿宋" w:hAnsi="仿宋" w:cs="仿宋" w:hint="eastAsia"/>
          <w:color w:val="000000"/>
          <w:sz w:val="24"/>
          <w:lang/>
        </w:rPr>
        <w:t>买卖双方依据中标通知书内容：采购方</w:t>
      </w:r>
      <w:r>
        <w:rPr>
          <w:rFonts w:ascii="仿宋" w:eastAsia="仿宋" w:hAnsi="仿宋" w:cs="仿宋" w:hint="eastAsia"/>
          <w:color w:val="000000"/>
          <w:sz w:val="24"/>
          <w:u w:val="single"/>
          <w:lang/>
        </w:rPr>
        <w:t>启东市</w:t>
      </w:r>
      <w:proofErr w:type="gramStart"/>
      <w:r>
        <w:rPr>
          <w:rFonts w:ascii="仿宋" w:eastAsia="仿宋" w:hAnsi="仿宋" w:cs="仿宋" w:hint="eastAsia"/>
          <w:color w:val="000000"/>
          <w:sz w:val="24"/>
          <w:u w:val="single"/>
          <w:lang/>
        </w:rPr>
        <w:t>天扬贸易</w:t>
      </w:r>
      <w:proofErr w:type="gramEnd"/>
      <w:r>
        <w:rPr>
          <w:rFonts w:ascii="仿宋" w:eastAsia="仿宋" w:hAnsi="仿宋" w:cs="仿宋" w:hint="eastAsia"/>
          <w:color w:val="000000"/>
          <w:sz w:val="24"/>
          <w:u w:val="single"/>
          <w:lang/>
        </w:rPr>
        <w:t>有限公司</w:t>
      </w:r>
      <w:r>
        <w:rPr>
          <w:rFonts w:ascii="仿宋" w:eastAsia="仿宋" w:hAnsi="仿宋" w:cs="仿宋" w:hint="eastAsia"/>
          <w:color w:val="000000"/>
          <w:sz w:val="24"/>
          <w:lang/>
        </w:rPr>
        <w:t>（以下简称采购方）就采购方所需</w:t>
      </w:r>
      <w:r>
        <w:rPr>
          <w:rFonts w:ascii="仿宋_GB2312" w:eastAsia="仿宋_GB2312" w:hAnsi="宋体" w:hint="eastAsia"/>
          <w:sz w:val="28"/>
          <w:szCs w:val="28"/>
          <w:u w:val="single"/>
        </w:rPr>
        <w:t xml:space="preserve"> </w:t>
      </w:r>
      <w:proofErr w:type="gramStart"/>
      <w:r>
        <w:rPr>
          <w:rFonts w:ascii="仿宋_GB2312" w:eastAsia="仿宋_GB2312" w:hAnsi="宋体" w:hint="eastAsia"/>
          <w:sz w:val="28"/>
          <w:szCs w:val="28"/>
          <w:u w:val="single"/>
        </w:rPr>
        <w:t xml:space="preserve">　　　　　</w:t>
      </w:r>
      <w:proofErr w:type="gramEnd"/>
      <w:r>
        <w:rPr>
          <w:rFonts w:ascii="仿宋" w:eastAsia="仿宋" w:hAnsi="仿宋" w:cs="仿宋" w:hint="eastAsia"/>
          <w:color w:val="000000"/>
          <w:sz w:val="24"/>
          <w:lang/>
        </w:rPr>
        <w:t>与供货方</w:t>
      </w:r>
      <w:r>
        <w:rPr>
          <w:rFonts w:ascii="仿宋_GB2312" w:eastAsia="仿宋_GB2312" w:hAnsi="宋体" w:hint="eastAsia"/>
          <w:sz w:val="28"/>
          <w:szCs w:val="28"/>
          <w:u w:val="single"/>
        </w:rPr>
        <w:t xml:space="preserve"> </w:t>
      </w:r>
      <w:proofErr w:type="gramStart"/>
      <w:r>
        <w:rPr>
          <w:rFonts w:ascii="仿宋_GB2312" w:eastAsia="仿宋_GB2312" w:hAnsi="宋体" w:hint="eastAsia"/>
          <w:sz w:val="28"/>
          <w:szCs w:val="28"/>
          <w:u w:val="single"/>
        </w:rPr>
        <w:t xml:space="preserve">　　　　　</w:t>
      </w:r>
      <w:proofErr w:type="gramEnd"/>
      <w:r>
        <w:rPr>
          <w:rFonts w:ascii="仿宋" w:eastAsia="仿宋" w:hAnsi="仿宋" w:cs="仿宋" w:hint="eastAsia"/>
          <w:color w:val="000000"/>
          <w:sz w:val="24"/>
          <w:lang/>
        </w:rPr>
        <w:t>（以下简称供货方）签订货物供货合同。相关具体商务及技术条款如下：</w:t>
      </w:r>
    </w:p>
    <w:p w:rsidR="0021244F" w:rsidRDefault="007E5028">
      <w:pPr>
        <w:adjustRightInd w:val="0"/>
        <w:snapToGrid w:val="0"/>
        <w:spacing w:line="360" w:lineRule="exact"/>
        <w:ind w:firstLineChars="161" w:firstLine="388"/>
        <w:rPr>
          <w:rFonts w:ascii="仿宋" w:eastAsia="仿宋" w:hAnsi="仿宋" w:cs="仿宋"/>
          <w:b/>
          <w:color w:val="000000"/>
          <w:sz w:val="24"/>
        </w:rPr>
      </w:pPr>
      <w:r>
        <w:rPr>
          <w:rFonts w:ascii="仿宋" w:eastAsia="仿宋" w:hAnsi="仿宋" w:cs="仿宋" w:hint="eastAsia"/>
          <w:b/>
          <w:color w:val="000000"/>
          <w:sz w:val="24"/>
          <w:lang/>
        </w:rPr>
        <w:t>一、商务条款</w:t>
      </w:r>
    </w:p>
    <w:p w:rsidR="0021244F" w:rsidRDefault="007E5028">
      <w:pPr>
        <w:adjustRightInd w:val="0"/>
        <w:snapToGrid w:val="0"/>
        <w:spacing w:line="360" w:lineRule="exact"/>
        <w:ind w:firstLineChars="161" w:firstLine="386"/>
        <w:rPr>
          <w:rFonts w:ascii="仿宋" w:eastAsia="仿宋" w:hAnsi="仿宋" w:cs="仿宋"/>
          <w:bCs/>
          <w:color w:val="000000"/>
          <w:sz w:val="24"/>
        </w:rPr>
      </w:pPr>
      <w:r>
        <w:rPr>
          <w:rFonts w:ascii="仿宋" w:eastAsia="仿宋" w:hAnsi="仿宋" w:cs="仿宋" w:hint="eastAsia"/>
          <w:bCs/>
          <w:color w:val="000000"/>
          <w:sz w:val="24"/>
          <w:lang/>
        </w:rPr>
        <w:t>1.</w:t>
      </w:r>
      <w:r>
        <w:rPr>
          <w:rFonts w:ascii="仿宋" w:eastAsia="仿宋" w:hAnsi="仿宋" w:cs="仿宋" w:hint="eastAsia"/>
          <w:bCs/>
          <w:color w:val="000000"/>
          <w:sz w:val="24"/>
          <w:lang/>
        </w:rPr>
        <w:t>供货范围：</w:t>
      </w:r>
    </w:p>
    <w:p w:rsidR="0021244F" w:rsidRDefault="007E5028">
      <w:pPr>
        <w:adjustRightInd w:val="0"/>
        <w:snapToGrid w:val="0"/>
        <w:spacing w:line="360" w:lineRule="exact"/>
        <w:ind w:firstLineChars="161" w:firstLine="386"/>
        <w:rPr>
          <w:rFonts w:ascii="仿宋" w:eastAsia="仿宋" w:hAnsi="仿宋" w:cs="仿宋"/>
          <w:color w:val="000000"/>
          <w:sz w:val="24"/>
        </w:rPr>
      </w:pPr>
      <w:r>
        <w:rPr>
          <w:rFonts w:ascii="仿宋" w:eastAsia="仿宋" w:hAnsi="仿宋" w:cs="仿宋" w:hint="eastAsia"/>
          <w:color w:val="000000"/>
          <w:sz w:val="24"/>
          <w:lang/>
        </w:rPr>
        <w:t>采购方订购的产品清单及</w:t>
      </w:r>
      <w:r>
        <w:rPr>
          <w:rFonts w:ascii="仿宋" w:eastAsia="仿宋" w:hAnsi="仿宋" w:cs="仿宋" w:hint="eastAsia"/>
          <w:bCs/>
          <w:color w:val="000000"/>
          <w:sz w:val="24"/>
          <w:lang/>
        </w:rPr>
        <w:t>价格如下：</w:t>
      </w:r>
      <w:r>
        <w:rPr>
          <w:rFonts w:ascii="仿宋" w:eastAsia="仿宋" w:hAnsi="仿宋" w:cs="仿宋" w:hint="eastAsia"/>
          <w:bCs/>
          <w:color w:val="000000"/>
          <w:sz w:val="24"/>
          <w:lang/>
        </w:rPr>
        <w:tab/>
      </w:r>
      <w:r>
        <w:rPr>
          <w:rFonts w:ascii="仿宋" w:eastAsia="仿宋" w:hAnsi="仿宋" w:cs="仿宋" w:hint="eastAsia"/>
          <w:color w:val="000000"/>
          <w:sz w:val="24"/>
          <w:lang/>
        </w:rPr>
        <w:tab/>
      </w:r>
      <w:r>
        <w:rPr>
          <w:rFonts w:ascii="仿宋" w:eastAsia="仿宋" w:hAnsi="仿宋" w:cs="仿宋" w:hint="eastAsia"/>
          <w:color w:val="000000"/>
          <w:sz w:val="24"/>
          <w:lang/>
        </w:rPr>
        <w:tab/>
        <w:t xml:space="preserve">  </w:t>
      </w:r>
      <w:r>
        <w:rPr>
          <w:rFonts w:ascii="仿宋" w:eastAsia="仿宋" w:hAnsi="仿宋" w:cs="仿宋" w:hint="eastAsia"/>
          <w:color w:val="000000"/>
          <w:sz w:val="24"/>
          <w:lang/>
        </w:rPr>
        <w:t>单价：人民币元</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11"/>
        <w:gridCol w:w="1388"/>
        <w:gridCol w:w="787"/>
        <w:gridCol w:w="823"/>
        <w:gridCol w:w="1052"/>
        <w:gridCol w:w="1175"/>
        <w:gridCol w:w="1445"/>
      </w:tblGrid>
      <w:tr w:rsidR="0021244F">
        <w:trPr>
          <w:trHeight w:val="667"/>
          <w:jc w:val="center"/>
        </w:trPr>
        <w:tc>
          <w:tcPr>
            <w:tcW w:w="709" w:type="dxa"/>
            <w:vAlign w:val="center"/>
          </w:tcPr>
          <w:p w:rsidR="0021244F" w:rsidRDefault="007E5028">
            <w:pPr>
              <w:spacing w:line="360" w:lineRule="auto"/>
              <w:jc w:val="center"/>
              <w:rPr>
                <w:rFonts w:ascii="仿宋" w:eastAsia="仿宋" w:hAnsi="仿宋"/>
                <w:bCs/>
                <w:color w:val="000000"/>
                <w:sz w:val="24"/>
              </w:rPr>
            </w:pPr>
            <w:r>
              <w:rPr>
                <w:rFonts w:ascii="仿宋" w:eastAsia="仿宋" w:hAnsi="仿宋" w:hint="eastAsia"/>
                <w:bCs/>
                <w:color w:val="000000"/>
                <w:sz w:val="24"/>
              </w:rPr>
              <w:t>序号</w:t>
            </w:r>
          </w:p>
        </w:tc>
        <w:tc>
          <w:tcPr>
            <w:tcW w:w="1211" w:type="dxa"/>
            <w:vAlign w:val="center"/>
          </w:tcPr>
          <w:p w:rsidR="0021244F" w:rsidRDefault="007E5028">
            <w:pPr>
              <w:spacing w:line="360" w:lineRule="auto"/>
              <w:jc w:val="center"/>
              <w:rPr>
                <w:rFonts w:ascii="仿宋" w:eastAsia="仿宋" w:hAnsi="仿宋"/>
                <w:bCs/>
                <w:color w:val="000000"/>
                <w:sz w:val="24"/>
              </w:rPr>
            </w:pPr>
            <w:r>
              <w:rPr>
                <w:rFonts w:ascii="仿宋" w:eastAsia="仿宋" w:hAnsi="仿宋" w:hint="eastAsia"/>
                <w:bCs/>
                <w:color w:val="000000"/>
                <w:sz w:val="24"/>
              </w:rPr>
              <w:t>材料名称</w:t>
            </w:r>
          </w:p>
        </w:tc>
        <w:tc>
          <w:tcPr>
            <w:tcW w:w="1388" w:type="dxa"/>
            <w:vAlign w:val="center"/>
          </w:tcPr>
          <w:p w:rsidR="0021244F" w:rsidRDefault="007E5028">
            <w:pPr>
              <w:spacing w:line="360" w:lineRule="auto"/>
              <w:jc w:val="center"/>
              <w:rPr>
                <w:rFonts w:ascii="仿宋" w:eastAsia="仿宋" w:hAnsi="仿宋"/>
                <w:bCs/>
                <w:color w:val="000000"/>
                <w:sz w:val="24"/>
              </w:rPr>
            </w:pPr>
            <w:r>
              <w:rPr>
                <w:rFonts w:ascii="仿宋" w:eastAsia="仿宋" w:hAnsi="仿宋" w:hint="eastAsia"/>
                <w:bCs/>
                <w:color w:val="000000"/>
                <w:sz w:val="24"/>
              </w:rPr>
              <w:t>规格</w:t>
            </w:r>
            <w:r>
              <w:rPr>
                <w:rFonts w:ascii="仿宋" w:eastAsia="仿宋" w:hAnsi="仿宋" w:hint="eastAsia"/>
                <w:bCs/>
                <w:color w:val="000000"/>
                <w:sz w:val="24"/>
              </w:rPr>
              <w:t>/</w:t>
            </w:r>
            <w:r>
              <w:rPr>
                <w:rFonts w:ascii="仿宋" w:eastAsia="仿宋" w:hAnsi="仿宋" w:hint="eastAsia"/>
                <w:bCs/>
                <w:color w:val="000000"/>
                <w:sz w:val="24"/>
              </w:rPr>
              <w:t>型号</w:t>
            </w:r>
          </w:p>
        </w:tc>
        <w:tc>
          <w:tcPr>
            <w:tcW w:w="787" w:type="dxa"/>
            <w:vAlign w:val="center"/>
          </w:tcPr>
          <w:p w:rsidR="0021244F" w:rsidRDefault="007E5028">
            <w:pPr>
              <w:spacing w:line="360" w:lineRule="auto"/>
              <w:jc w:val="center"/>
              <w:rPr>
                <w:rFonts w:ascii="仿宋" w:eastAsia="仿宋" w:hAnsi="仿宋"/>
                <w:bCs/>
                <w:color w:val="000000"/>
                <w:sz w:val="24"/>
              </w:rPr>
            </w:pPr>
            <w:r>
              <w:rPr>
                <w:rFonts w:ascii="仿宋" w:eastAsia="仿宋" w:hAnsi="仿宋" w:hint="eastAsia"/>
                <w:bCs/>
                <w:color w:val="000000"/>
                <w:sz w:val="24"/>
              </w:rPr>
              <w:t>计量单位</w:t>
            </w:r>
          </w:p>
        </w:tc>
        <w:tc>
          <w:tcPr>
            <w:tcW w:w="823" w:type="dxa"/>
            <w:vAlign w:val="center"/>
          </w:tcPr>
          <w:p w:rsidR="0021244F" w:rsidRDefault="007E5028">
            <w:pPr>
              <w:spacing w:line="360" w:lineRule="auto"/>
              <w:jc w:val="center"/>
              <w:rPr>
                <w:rFonts w:ascii="仿宋" w:eastAsia="仿宋" w:hAnsi="仿宋"/>
                <w:bCs/>
                <w:color w:val="000000"/>
                <w:sz w:val="24"/>
              </w:rPr>
            </w:pPr>
            <w:r>
              <w:rPr>
                <w:rFonts w:ascii="仿宋" w:eastAsia="仿宋" w:hAnsi="仿宋" w:hint="eastAsia"/>
                <w:bCs/>
                <w:color w:val="000000"/>
                <w:sz w:val="24"/>
              </w:rPr>
              <w:t>数量</w:t>
            </w:r>
          </w:p>
        </w:tc>
        <w:tc>
          <w:tcPr>
            <w:tcW w:w="1052" w:type="dxa"/>
            <w:vAlign w:val="center"/>
          </w:tcPr>
          <w:p w:rsidR="0021244F" w:rsidRDefault="007E5028">
            <w:pPr>
              <w:spacing w:line="360" w:lineRule="auto"/>
              <w:jc w:val="center"/>
              <w:rPr>
                <w:rFonts w:ascii="仿宋" w:eastAsia="仿宋" w:hAnsi="仿宋"/>
                <w:b/>
                <w:color w:val="000000"/>
                <w:sz w:val="24"/>
              </w:rPr>
            </w:pPr>
            <w:r>
              <w:rPr>
                <w:rFonts w:ascii="仿宋" w:eastAsia="仿宋" w:hAnsi="仿宋" w:hint="eastAsia"/>
                <w:bCs/>
                <w:color w:val="000000"/>
                <w:sz w:val="24"/>
              </w:rPr>
              <w:t>单价（元）</w:t>
            </w:r>
          </w:p>
        </w:tc>
        <w:tc>
          <w:tcPr>
            <w:tcW w:w="1175" w:type="dxa"/>
            <w:vAlign w:val="center"/>
          </w:tcPr>
          <w:p w:rsidR="0021244F" w:rsidRDefault="007E5028">
            <w:pPr>
              <w:spacing w:line="360" w:lineRule="auto"/>
              <w:jc w:val="center"/>
              <w:rPr>
                <w:rFonts w:ascii="仿宋" w:eastAsia="仿宋" w:hAnsi="仿宋"/>
                <w:bCs/>
                <w:color w:val="000000"/>
                <w:sz w:val="24"/>
              </w:rPr>
            </w:pPr>
            <w:r>
              <w:rPr>
                <w:rFonts w:ascii="仿宋" w:eastAsia="仿宋" w:hAnsi="仿宋" w:hint="eastAsia"/>
                <w:bCs/>
                <w:color w:val="000000"/>
                <w:sz w:val="24"/>
              </w:rPr>
              <w:t>合计（元）</w:t>
            </w:r>
          </w:p>
        </w:tc>
        <w:tc>
          <w:tcPr>
            <w:tcW w:w="1445" w:type="dxa"/>
            <w:vAlign w:val="center"/>
          </w:tcPr>
          <w:p w:rsidR="0021244F" w:rsidRDefault="007E5028">
            <w:pPr>
              <w:spacing w:line="360" w:lineRule="auto"/>
              <w:jc w:val="center"/>
              <w:rPr>
                <w:rFonts w:ascii="仿宋" w:eastAsia="仿宋" w:hAnsi="仿宋"/>
                <w:bCs/>
                <w:color w:val="000000"/>
                <w:sz w:val="24"/>
              </w:rPr>
            </w:pPr>
            <w:r>
              <w:rPr>
                <w:rFonts w:ascii="仿宋" w:eastAsia="仿宋" w:hAnsi="仿宋" w:hint="eastAsia"/>
                <w:bCs/>
                <w:color w:val="000000"/>
                <w:sz w:val="24"/>
              </w:rPr>
              <w:t>备注</w:t>
            </w:r>
          </w:p>
        </w:tc>
      </w:tr>
      <w:tr w:rsidR="0021244F">
        <w:trPr>
          <w:trHeight w:val="454"/>
          <w:jc w:val="center"/>
        </w:trPr>
        <w:tc>
          <w:tcPr>
            <w:tcW w:w="709" w:type="dxa"/>
            <w:vAlign w:val="center"/>
          </w:tcPr>
          <w:p w:rsidR="0021244F" w:rsidRDefault="007E5028">
            <w:pPr>
              <w:spacing w:line="320" w:lineRule="exact"/>
              <w:jc w:val="center"/>
              <w:rPr>
                <w:rFonts w:ascii="仿宋" w:eastAsia="仿宋" w:hAnsi="仿宋"/>
                <w:bCs/>
                <w:color w:val="000000"/>
                <w:sz w:val="24"/>
              </w:rPr>
            </w:pPr>
            <w:r>
              <w:rPr>
                <w:rFonts w:ascii="仿宋" w:eastAsia="仿宋" w:hAnsi="仿宋" w:hint="eastAsia"/>
                <w:bCs/>
                <w:color w:val="000000"/>
                <w:sz w:val="24"/>
              </w:rPr>
              <w:t>1</w:t>
            </w:r>
          </w:p>
        </w:tc>
        <w:tc>
          <w:tcPr>
            <w:tcW w:w="1211" w:type="dxa"/>
            <w:vAlign w:val="center"/>
          </w:tcPr>
          <w:p w:rsidR="0021244F" w:rsidRDefault="0021244F">
            <w:pPr>
              <w:jc w:val="center"/>
              <w:rPr>
                <w:rFonts w:ascii="仿宋" w:eastAsia="仿宋" w:hAnsi="仿宋" w:cs="宋体"/>
                <w:sz w:val="24"/>
              </w:rPr>
            </w:pPr>
          </w:p>
        </w:tc>
        <w:tc>
          <w:tcPr>
            <w:tcW w:w="1388" w:type="dxa"/>
            <w:vAlign w:val="center"/>
          </w:tcPr>
          <w:p w:rsidR="0021244F" w:rsidRDefault="0021244F">
            <w:pPr>
              <w:jc w:val="center"/>
              <w:rPr>
                <w:rFonts w:ascii="仿宋" w:eastAsia="仿宋" w:hAnsi="仿宋" w:cs="宋体"/>
                <w:sz w:val="24"/>
              </w:rPr>
            </w:pPr>
          </w:p>
        </w:tc>
        <w:tc>
          <w:tcPr>
            <w:tcW w:w="787" w:type="dxa"/>
            <w:vAlign w:val="center"/>
          </w:tcPr>
          <w:p w:rsidR="0021244F" w:rsidRDefault="0021244F">
            <w:pPr>
              <w:jc w:val="center"/>
              <w:rPr>
                <w:rFonts w:ascii="仿宋" w:eastAsia="仿宋" w:hAnsi="仿宋" w:cs="宋体"/>
                <w:color w:val="000000"/>
                <w:kern w:val="0"/>
                <w:szCs w:val="21"/>
              </w:rPr>
            </w:pPr>
          </w:p>
        </w:tc>
        <w:tc>
          <w:tcPr>
            <w:tcW w:w="823" w:type="dxa"/>
            <w:vAlign w:val="center"/>
          </w:tcPr>
          <w:p w:rsidR="0021244F" w:rsidRDefault="0021244F">
            <w:pPr>
              <w:spacing w:line="320" w:lineRule="exact"/>
              <w:jc w:val="center"/>
              <w:rPr>
                <w:rFonts w:ascii="仿宋" w:eastAsia="仿宋" w:hAnsi="仿宋"/>
                <w:bCs/>
                <w:color w:val="000000"/>
                <w:szCs w:val="21"/>
              </w:rPr>
            </w:pPr>
          </w:p>
        </w:tc>
        <w:tc>
          <w:tcPr>
            <w:tcW w:w="1052" w:type="dxa"/>
            <w:vAlign w:val="center"/>
          </w:tcPr>
          <w:p w:rsidR="0021244F" w:rsidRDefault="0021244F">
            <w:pPr>
              <w:jc w:val="center"/>
              <w:rPr>
                <w:rFonts w:ascii="仿宋" w:eastAsia="仿宋" w:hAnsi="仿宋" w:cs="宋体"/>
                <w:sz w:val="24"/>
              </w:rPr>
            </w:pPr>
          </w:p>
        </w:tc>
        <w:tc>
          <w:tcPr>
            <w:tcW w:w="1175" w:type="dxa"/>
            <w:vAlign w:val="center"/>
          </w:tcPr>
          <w:p w:rsidR="0021244F" w:rsidRDefault="0021244F">
            <w:pPr>
              <w:spacing w:line="360" w:lineRule="auto"/>
              <w:jc w:val="center"/>
              <w:rPr>
                <w:rFonts w:ascii="仿宋" w:eastAsia="仿宋" w:hAnsi="仿宋"/>
                <w:bCs/>
                <w:color w:val="000000"/>
                <w:szCs w:val="21"/>
              </w:rPr>
            </w:pPr>
          </w:p>
        </w:tc>
        <w:tc>
          <w:tcPr>
            <w:tcW w:w="1445" w:type="dxa"/>
            <w:vMerge w:val="restart"/>
            <w:vAlign w:val="center"/>
          </w:tcPr>
          <w:p w:rsidR="0021244F" w:rsidRDefault="0021244F">
            <w:pPr>
              <w:spacing w:line="360" w:lineRule="auto"/>
              <w:jc w:val="center"/>
              <w:rPr>
                <w:rFonts w:ascii="仿宋" w:eastAsia="仿宋" w:hAnsi="仿宋"/>
                <w:bCs/>
                <w:color w:val="000000"/>
                <w:sz w:val="24"/>
              </w:rPr>
            </w:pPr>
          </w:p>
          <w:p w:rsidR="0021244F" w:rsidRDefault="0021244F">
            <w:pPr>
              <w:spacing w:line="360" w:lineRule="auto"/>
              <w:jc w:val="center"/>
              <w:rPr>
                <w:rFonts w:ascii="仿宋" w:eastAsia="仿宋" w:hAnsi="仿宋"/>
                <w:bCs/>
                <w:color w:val="000000"/>
                <w:szCs w:val="21"/>
              </w:rPr>
            </w:pPr>
          </w:p>
        </w:tc>
      </w:tr>
      <w:tr w:rsidR="0021244F">
        <w:trPr>
          <w:trHeight w:val="454"/>
          <w:jc w:val="center"/>
        </w:trPr>
        <w:tc>
          <w:tcPr>
            <w:tcW w:w="709" w:type="dxa"/>
            <w:vAlign w:val="center"/>
          </w:tcPr>
          <w:p w:rsidR="0021244F" w:rsidRDefault="007E5028">
            <w:pPr>
              <w:spacing w:line="320" w:lineRule="exact"/>
              <w:jc w:val="center"/>
              <w:rPr>
                <w:rFonts w:ascii="仿宋" w:eastAsia="仿宋" w:hAnsi="仿宋"/>
                <w:bCs/>
                <w:color w:val="000000"/>
                <w:sz w:val="24"/>
              </w:rPr>
            </w:pPr>
            <w:r>
              <w:rPr>
                <w:rFonts w:ascii="仿宋" w:eastAsia="仿宋" w:hAnsi="仿宋" w:hint="eastAsia"/>
                <w:bCs/>
                <w:color w:val="000000"/>
                <w:sz w:val="24"/>
              </w:rPr>
              <w:t>2</w:t>
            </w:r>
          </w:p>
        </w:tc>
        <w:tc>
          <w:tcPr>
            <w:tcW w:w="1211" w:type="dxa"/>
            <w:vAlign w:val="center"/>
          </w:tcPr>
          <w:p w:rsidR="0021244F" w:rsidRDefault="0021244F">
            <w:pPr>
              <w:jc w:val="center"/>
              <w:rPr>
                <w:rFonts w:ascii="仿宋" w:eastAsia="仿宋" w:hAnsi="仿宋" w:cs="宋体"/>
                <w:sz w:val="24"/>
              </w:rPr>
            </w:pPr>
          </w:p>
        </w:tc>
        <w:tc>
          <w:tcPr>
            <w:tcW w:w="1388" w:type="dxa"/>
            <w:vAlign w:val="center"/>
          </w:tcPr>
          <w:p w:rsidR="0021244F" w:rsidRDefault="0021244F">
            <w:pPr>
              <w:jc w:val="center"/>
              <w:rPr>
                <w:rFonts w:ascii="仿宋" w:eastAsia="仿宋" w:hAnsi="仿宋" w:cs="宋体"/>
                <w:sz w:val="24"/>
              </w:rPr>
            </w:pPr>
          </w:p>
        </w:tc>
        <w:tc>
          <w:tcPr>
            <w:tcW w:w="787" w:type="dxa"/>
            <w:vAlign w:val="center"/>
          </w:tcPr>
          <w:p w:rsidR="0021244F" w:rsidRDefault="0021244F">
            <w:pPr>
              <w:jc w:val="center"/>
              <w:rPr>
                <w:rFonts w:ascii="仿宋" w:eastAsia="仿宋" w:hAnsi="仿宋" w:cs="宋体"/>
                <w:color w:val="000000"/>
                <w:kern w:val="0"/>
                <w:szCs w:val="21"/>
              </w:rPr>
            </w:pPr>
          </w:p>
        </w:tc>
        <w:tc>
          <w:tcPr>
            <w:tcW w:w="823" w:type="dxa"/>
            <w:vAlign w:val="center"/>
          </w:tcPr>
          <w:p w:rsidR="0021244F" w:rsidRDefault="0021244F">
            <w:pPr>
              <w:spacing w:line="320" w:lineRule="exact"/>
              <w:jc w:val="center"/>
              <w:rPr>
                <w:rFonts w:ascii="仿宋" w:eastAsia="仿宋" w:hAnsi="仿宋"/>
                <w:bCs/>
                <w:color w:val="000000"/>
                <w:szCs w:val="21"/>
              </w:rPr>
            </w:pPr>
          </w:p>
        </w:tc>
        <w:tc>
          <w:tcPr>
            <w:tcW w:w="1052" w:type="dxa"/>
            <w:vAlign w:val="center"/>
          </w:tcPr>
          <w:p w:rsidR="0021244F" w:rsidRDefault="0021244F">
            <w:pPr>
              <w:jc w:val="center"/>
              <w:rPr>
                <w:rFonts w:ascii="仿宋" w:eastAsia="仿宋" w:hAnsi="仿宋" w:cs="宋体"/>
                <w:sz w:val="24"/>
              </w:rPr>
            </w:pPr>
          </w:p>
        </w:tc>
        <w:tc>
          <w:tcPr>
            <w:tcW w:w="1175" w:type="dxa"/>
            <w:vAlign w:val="center"/>
          </w:tcPr>
          <w:p w:rsidR="0021244F" w:rsidRDefault="0021244F">
            <w:pPr>
              <w:spacing w:line="360" w:lineRule="auto"/>
              <w:jc w:val="center"/>
              <w:rPr>
                <w:rFonts w:ascii="仿宋" w:eastAsia="仿宋" w:hAnsi="仿宋"/>
                <w:bCs/>
                <w:color w:val="000000"/>
                <w:szCs w:val="21"/>
              </w:rPr>
            </w:pPr>
          </w:p>
        </w:tc>
        <w:tc>
          <w:tcPr>
            <w:tcW w:w="1445" w:type="dxa"/>
            <w:vMerge/>
            <w:vAlign w:val="center"/>
          </w:tcPr>
          <w:p w:rsidR="0021244F" w:rsidRDefault="0021244F">
            <w:pPr>
              <w:spacing w:line="360" w:lineRule="auto"/>
              <w:jc w:val="center"/>
              <w:rPr>
                <w:rFonts w:ascii="仿宋" w:eastAsia="仿宋" w:hAnsi="仿宋"/>
                <w:bCs/>
                <w:color w:val="000000"/>
                <w:szCs w:val="21"/>
              </w:rPr>
            </w:pPr>
          </w:p>
        </w:tc>
      </w:tr>
      <w:tr w:rsidR="0021244F">
        <w:trPr>
          <w:trHeight w:val="454"/>
          <w:jc w:val="center"/>
        </w:trPr>
        <w:tc>
          <w:tcPr>
            <w:tcW w:w="709" w:type="dxa"/>
            <w:vAlign w:val="center"/>
          </w:tcPr>
          <w:p w:rsidR="0021244F" w:rsidRDefault="007E5028">
            <w:pPr>
              <w:spacing w:line="320" w:lineRule="exact"/>
              <w:jc w:val="center"/>
              <w:rPr>
                <w:rFonts w:ascii="仿宋" w:eastAsia="仿宋" w:hAnsi="仿宋"/>
                <w:bCs/>
                <w:color w:val="000000"/>
                <w:sz w:val="24"/>
              </w:rPr>
            </w:pPr>
            <w:r>
              <w:rPr>
                <w:rFonts w:ascii="仿宋" w:eastAsia="仿宋" w:hAnsi="仿宋" w:hint="eastAsia"/>
                <w:bCs/>
                <w:color w:val="000000"/>
                <w:sz w:val="24"/>
              </w:rPr>
              <w:t>3</w:t>
            </w:r>
          </w:p>
        </w:tc>
        <w:tc>
          <w:tcPr>
            <w:tcW w:w="1211" w:type="dxa"/>
            <w:vAlign w:val="center"/>
          </w:tcPr>
          <w:p w:rsidR="0021244F" w:rsidRDefault="0021244F">
            <w:pPr>
              <w:jc w:val="center"/>
              <w:rPr>
                <w:rFonts w:ascii="仿宋" w:eastAsia="仿宋" w:hAnsi="仿宋" w:cs="宋体"/>
                <w:sz w:val="24"/>
              </w:rPr>
            </w:pPr>
          </w:p>
        </w:tc>
        <w:tc>
          <w:tcPr>
            <w:tcW w:w="1388" w:type="dxa"/>
            <w:vAlign w:val="center"/>
          </w:tcPr>
          <w:p w:rsidR="0021244F" w:rsidRDefault="0021244F">
            <w:pPr>
              <w:jc w:val="center"/>
              <w:rPr>
                <w:rFonts w:ascii="仿宋" w:eastAsia="仿宋" w:hAnsi="仿宋" w:cs="宋体"/>
                <w:sz w:val="24"/>
              </w:rPr>
            </w:pPr>
          </w:p>
        </w:tc>
        <w:tc>
          <w:tcPr>
            <w:tcW w:w="787" w:type="dxa"/>
            <w:vAlign w:val="center"/>
          </w:tcPr>
          <w:p w:rsidR="0021244F" w:rsidRDefault="0021244F">
            <w:pPr>
              <w:jc w:val="center"/>
              <w:rPr>
                <w:rFonts w:ascii="仿宋" w:eastAsia="仿宋" w:hAnsi="仿宋" w:cs="宋体"/>
                <w:color w:val="000000"/>
                <w:kern w:val="0"/>
                <w:szCs w:val="21"/>
              </w:rPr>
            </w:pPr>
          </w:p>
        </w:tc>
        <w:tc>
          <w:tcPr>
            <w:tcW w:w="823" w:type="dxa"/>
            <w:vAlign w:val="center"/>
          </w:tcPr>
          <w:p w:rsidR="0021244F" w:rsidRDefault="0021244F">
            <w:pPr>
              <w:spacing w:line="320" w:lineRule="exact"/>
              <w:jc w:val="center"/>
              <w:rPr>
                <w:rFonts w:ascii="仿宋" w:eastAsia="仿宋" w:hAnsi="仿宋"/>
                <w:bCs/>
                <w:color w:val="000000"/>
                <w:szCs w:val="21"/>
              </w:rPr>
            </w:pPr>
          </w:p>
        </w:tc>
        <w:tc>
          <w:tcPr>
            <w:tcW w:w="1052" w:type="dxa"/>
            <w:vAlign w:val="center"/>
          </w:tcPr>
          <w:p w:rsidR="0021244F" w:rsidRDefault="0021244F">
            <w:pPr>
              <w:jc w:val="center"/>
              <w:rPr>
                <w:rFonts w:ascii="仿宋" w:eastAsia="仿宋" w:hAnsi="仿宋" w:cs="宋体"/>
                <w:sz w:val="24"/>
              </w:rPr>
            </w:pPr>
          </w:p>
        </w:tc>
        <w:tc>
          <w:tcPr>
            <w:tcW w:w="1175" w:type="dxa"/>
            <w:vAlign w:val="center"/>
          </w:tcPr>
          <w:p w:rsidR="0021244F" w:rsidRDefault="0021244F">
            <w:pPr>
              <w:spacing w:line="360" w:lineRule="auto"/>
              <w:jc w:val="center"/>
              <w:rPr>
                <w:rFonts w:ascii="仿宋" w:eastAsia="仿宋" w:hAnsi="仿宋"/>
                <w:bCs/>
                <w:color w:val="000000"/>
                <w:szCs w:val="21"/>
              </w:rPr>
            </w:pPr>
          </w:p>
        </w:tc>
        <w:tc>
          <w:tcPr>
            <w:tcW w:w="1445" w:type="dxa"/>
            <w:vMerge/>
            <w:vAlign w:val="center"/>
          </w:tcPr>
          <w:p w:rsidR="0021244F" w:rsidRDefault="0021244F">
            <w:pPr>
              <w:spacing w:line="360" w:lineRule="auto"/>
              <w:jc w:val="center"/>
              <w:rPr>
                <w:rFonts w:ascii="仿宋" w:eastAsia="仿宋" w:hAnsi="仿宋"/>
                <w:bCs/>
                <w:color w:val="000000"/>
                <w:szCs w:val="21"/>
              </w:rPr>
            </w:pPr>
          </w:p>
        </w:tc>
      </w:tr>
      <w:tr w:rsidR="0021244F">
        <w:trPr>
          <w:trHeight w:val="454"/>
          <w:jc w:val="center"/>
        </w:trPr>
        <w:tc>
          <w:tcPr>
            <w:tcW w:w="709" w:type="dxa"/>
            <w:vAlign w:val="center"/>
          </w:tcPr>
          <w:p w:rsidR="0021244F" w:rsidRDefault="007E5028">
            <w:pPr>
              <w:spacing w:line="320" w:lineRule="exact"/>
              <w:jc w:val="center"/>
              <w:rPr>
                <w:rFonts w:ascii="仿宋" w:eastAsia="仿宋" w:hAnsi="仿宋"/>
                <w:bCs/>
                <w:color w:val="000000"/>
                <w:sz w:val="24"/>
              </w:rPr>
            </w:pPr>
            <w:r>
              <w:rPr>
                <w:rFonts w:ascii="仿宋" w:eastAsia="仿宋" w:hAnsi="仿宋" w:hint="eastAsia"/>
                <w:bCs/>
                <w:color w:val="000000"/>
                <w:sz w:val="24"/>
              </w:rPr>
              <w:t>4</w:t>
            </w:r>
          </w:p>
        </w:tc>
        <w:tc>
          <w:tcPr>
            <w:tcW w:w="1211" w:type="dxa"/>
            <w:vAlign w:val="center"/>
          </w:tcPr>
          <w:p w:rsidR="0021244F" w:rsidRDefault="0021244F">
            <w:pPr>
              <w:jc w:val="center"/>
              <w:rPr>
                <w:rFonts w:ascii="仿宋" w:eastAsia="仿宋" w:hAnsi="仿宋" w:cs="宋体"/>
                <w:sz w:val="24"/>
              </w:rPr>
            </w:pPr>
          </w:p>
        </w:tc>
        <w:tc>
          <w:tcPr>
            <w:tcW w:w="1388" w:type="dxa"/>
            <w:vAlign w:val="center"/>
          </w:tcPr>
          <w:p w:rsidR="0021244F" w:rsidRDefault="0021244F">
            <w:pPr>
              <w:jc w:val="center"/>
              <w:rPr>
                <w:rFonts w:ascii="仿宋" w:eastAsia="仿宋" w:hAnsi="仿宋" w:cs="宋体"/>
                <w:sz w:val="24"/>
              </w:rPr>
            </w:pPr>
          </w:p>
        </w:tc>
        <w:tc>
          <w:tcPr>
            <w:tcW w:w="787" w:type="dxa"/>
            <w:vAlign w:val="center"/>
          </w:tcPr>
          <w:p w:rsidR="0021244F" w:rsidRDefault="0021244F">
            <w:pPr>
              <w:jc w:val="center"/>
              <w:rPr>
                <w:rFonts w:ascii="仿宋" w:eastAsia="仿宋" w:hAnsi="仿宋" w:cs="宋体"/>
                <w:color w:val="000000"/>
                <w:kern w:val="0"/>
                <w:szCs w:val="21"/>
              </w:rPr>
            </w:pPr>
          </w:p>
        </w:tc>
        <w:tc>
          <w:tcPr>
            <w:tcW w:w="823" w:type="dxa"/>
            <w:vAlign w:val="center"/>
          </w:tcPr>
          <w:p w:rsidR="0021244F" w:rsidRDefault="0021244F">
            <w:pPr>
              <w:spacing w:line="320" w:lineRule="exact"/>
              <w:jc w:val="center"/>
              <w:rPr>
                <w:rFonts w:ascii="仿宋" w:eastAsia="仿宋" w:hAnsi="仿宋"/>
                <w:bCs/>
                <w:color w:val="000000"/>
                <w:szCs w:val="21"/>
              </w:rPr>
            </w:pPr>
          </w:p>
        </w:tc>
        <w:tc>
          <w:tcPr>
            <w:tcW w:w="1052" w:type="dxa"/>
            <w:vAlign w:val="center"/>
          </w:tcPr>
          <w:p w:rsidR="0021244F" w:rsidRDefault="0021244F">
            <w:pPr>
              <w:jc w:val="center"/>
              <w:rPr>
                <w:rFonts w:ascii="仿宋" w:eastAsia="仿宋" w:hAnsi="仿宋" w:cs="宋体"/>
                <w:sz w:val="24"/>
              </w:rPr>
            </w:pPr>
          </w:p>
        </w:tc>
        <w:tc>
          <w:tcPr>
            <w:tcW w:w="1175" w:type="dxa"/>
            <w:vAlign w:val="center"/>
          </w:tcPr>
          <w:p w:rsidR="0021244F" w:rsidRDefault="0021244F">
            <w:pPr>
              <w:spacing w:line="360" w:lineRule="auto"/>
              <w:jc w:val="center"/>
              <w:rPr>
                <w:rFonts w:ascii="仿宋" w:eastAsia="仿宋" w:hAnsi="仿宋"/>
                <w:bCs/>
                <w:color w:val="000000"/>
                <w:szCs w:val="21"/>
              </w:rPr>
            </w:pPr>
          </w:p>
        </w:tc>
        <w:tc>
          <w:tcPr>
            <w:tcW w:w="1445" w:type="dxa"/>
            <w:vMerge/>
            <w:vAlign w:val="center"/>
          </w:tcPr>
          <w:p w:rsidR="0021244F" w:rsidRDefault="0021244F">
            <w:pPr>
              <w:spacing w:line="360" w:lineRule="auto"/>
              <w:jc w:val="center"/>
              <w:rPr>
                <w:rFonts w:ascii="仿宋" w:eastAsia="仿宋" w:hAnsi="仿宋"/>
                <w:bCs/>
                <w:color w:val="000000"/>
                <w:szCs w:val="21"/>
              </w:rPr>
            </w:pPr>
          </w:p>
        </w:tc>
      </w:tr>
      <w:tr w:rsidR="0021244F">
        <w:trPr>
          <w:trHeight w:val="454"/>
          <w:jc w:val="center"/>
        </w:trPr>
        <w:tc>
          <w:tcPr>
            <w:tcW w:w="709" w:type="dxa"/>
            <w:vAlign w:val="center"/>
          </w:tcPr>
          <w:p w:rsidR="0021244F" w:rsidRDefault="0021244F">
            <w:pPr>
              <w:spacing w:line="320" w:lineRule="exact"/>
              <w:jc w:val="center"/>
              <w:rPr>
                <w:rFonts w:ascii="仿宋" w:eastAsia="仿宋" w:hAnsi="仿宋"/>
                <w:bCs/>
                <w:color w:val="000000"/>
                <w:sz w:val="24"/>
              </w:rPr>
            </w:pPr>
          </w:p>
        </w:tc>
        <w:tc>
          <w:tcPr>
            <w:tcW w:w="1211" w:type="dxa"/>
            <w:vAlign w:val="center"/>
          </w:tcPr>
          <w:p w:rsidR="0021244F" w:rsidRDefault="007E5028">
            <w:pPr>
              <w:jc w:val="center"/>
              <w:rPr>
                <w:rFonts w:ascii="仿宋" w:eastAsia="仿宋" w:hAnsi="仿宋" w:cs="宋体"/>
                <w:color w:val="000000"/>
                <w:kern w:val="0"/>
                <w:szCs w:val="21"/>
              </w:rPr>
            </w:pPr>
            <w:r>
              <w:rPr>
                <w:rFonts w:ascii="仿宋" w:eastAsia="仿宋" w:hAnsi="仿宋" w:cs="宋体" w:hint="eastAsia"/>
                <w:color w:val="000000"/>
                <w:kern w:val="0"/>
                <w:szCs w:val="21"/>
              </w:rPr>
              <w:t>合计</w:t>
            </w:r>
          </w:p>
        </w:tc>
        <w:tc>
          <w:tcPr>
            <w:tcW w:w="5225" w:type="dxa"/>
            <w:gridSpan w:val="5"/>
            <w:vAlign w:val="center"/>
          </w:tcPr>
          <w:p w:rsidR="0021244F" w:rsidRDefault="0021244F">
            <w:pPr>
              <w:spacing w:line="360" w:lineRule="auto"/>
              <w:jc w:val="center"/>
              <w:rPr>
                <w:rFonts w:ascii="仿宋" w:eastAsia="仿宋" w:hAnsi="仿宋"/>
                <w:bCs/>
                <w:color w:val="000000"/>
                <w:sz w:val="24"/>
              </w:rPr>
            </w:pPr>
          </w:p>
        </w:tc>
        <w:tc>
          <w:tcPr>
            <w:tcW w:w="1445" w:type="dxa"/>
            <w:vMerge/>
            <w:vAlign w:val="center"/>
          </w:tcPr>
          <w:p w:rsidR="0021244F" w:rsidRDefault="0021244F">
            <w:pPr>
              <w:spacing w:line="360" w:lineRule="auto"/>
              <w:jc w:val="center"/>
              <w:rPr>
                <w:rFonts w:ascii="仿宋" w:eastAsia="仿宋" w:hAnsi="仿宋"/>
                <w:bCs/>
                <w:color w:val="000000"/>
                <w:sz w:val="24"/>
              </w:rPr>
            </w:pPr>
          </w:p>
        </w:tc>
      </w:tr>
    </w:tbl>
    <w:p w:rsidR="0021244F" w:rsidRDefault="007E5028">
      <w:pPr>
        <w:adjustRightInd w:val="0"/>
        <w:snapToGrid w:val="0"/>
        <w:spacing w:line="252" w:lineRule="auto"/>
        <w:ind w:firstLineChars="300" w:firstLine="723"/>
        <w:rPr>
          <w:rFonts w:ascii="仿宋" w:eastAsia="仿宋" w:hAnsi="仿宋"/>
          <w:b/>
          <w:bCs/>
          <w:color w:val="000000"/>
          <w:sz w:val="24"/>
        </w:rPr>
      </w:pPr>
      <w:r>
        <w:rPr>
          <w:rFonts w:ascii="仿宋" w:eastAsia="仿宋" w:hAnsi="仿宋" w:cs="仿宋" w:hint="eastAsia"/>
          <w:b/>
          <w:color w:val="000000"/>
          <w:sz w:val="24"/>
        </w:rPr>
        <w:t>备注：</w:t>
      </w:r>
      <w:r>
        <w:rPr>
          <w:rFonts w:ascii="仿宋" w:eastAsia="仿宋" w:hAnsi="仿宋" w:hint="eastAsia"/>
          <w:b/>
          <w:bCs/>
          <w:color w:val="000000"/>
          <w:sz w:val="24"/>
        </w:rPr>
        <w:t>①</w:t>
      </w:r>
      <w:r>
        <w:rPr>
          <w:rFonts w:ascii="仿宋" w:eastAsia="仿宋" w:hAnsi="仿宋" w:hint="eastAsia"/>
          <w:b/>
          <w:bCs/>
          <w:color w:val="000000"/>
          <w:sz w:val="24"/>
        </w:rPr>
        <w:t>制作、运输、保险、装卸、配件、税金（含</w:t>
      </w:r>
      <w:r>
        <w:rPr>
          <w:rFonts w:ascii="仿宋" w:eastAsia="仿宋" w:hAnsi="仿宋" w:hint="eastAsia"/>
          <w:b/>
          <w:bCs/>
          <w:color w:val="000000"/>
          <w:sz w:val="24"/>
        </w:rPr>
        <w:t>13%</w:t>
      </w:r>
      <w:r>
        <w:rPr>
          <w:rFonts w:ascii="仿宋" w:eastAsia="仿宋" w:hAnsi="仿宋" w:hint="eastAsia"/>
          <w:b/>
          <w:bCs/>
          <w:color w:val="000000"/>
          <w:sz w:val="24"/>
        </w:rPr>
        <w:t>增值税）、现场安装技术指导、售后服务等所有费用，即招标物交付使用前的所有费用以及免保期内的服务费用等。（详见合同价格条款）。</w:t>
      </w:r>
    </w:p>
    <w:p w:rsidR="0021244F" w:rsidRDefault="007E5028">
      <w:pPr>
        <w:adjustRightInd w:val="0"/>
        <w:snapToGrid w:val="0"/>
        <w:spacing w:line="252" w:lineRule="auto"/>
        <w:ind w:firstLineChars="300" w:firstLine="723"/>
        <w:rPr>
          <w:rFonts w:ascii="仿宋" w:eastAsia="仿宋" w:hAnsi="仿宋"/>
          <w:b/>
          <w:bCs/>
          <w:color w:val="000000"/>
          <w:sz w:val="24"/>
        </w:rPr>
      </w:pPr>
      <w:r>
        <w:rPr>
          <w:rFonts w:ascii="仿宋" w:eastAsia="仿宋" w:hAnsi="仿宋" w:hint="eastAsia"/>
          <w:b/>
          <w:bCs/>
          <w:color w:val="000000"/>
          <w:sz w:val="24"/>
        </w:rPr>
        <w:t>②</w:t>
      </w:r>
      <w:r>
        <w:rPr>
          <w:rFonts w:ascii="仿宋" w:eastAsia="仿宋" w:hAnsi="仿宋" w:hint="eastAsia"/>
          <w:b/>
          <w:bCs/>
          <w:color w:val="000000"/>
          <w:sz w:val="24"/>
        </w:rPr>
        <w:t>结算货款时以采购方实际购买数量和规格为准。</w:t>
      </w:r>
    </w:p>
    <w:p w:rsidR="0021244F" w:rsidRDefault="007E5028">
      <w:pPr>
        <w:adjustRightInd w:val="0"/>
        <w:snapToGrid w:val="0"/>
        <w:spacing w:line="252" w:lineRule="auto"/>
        <w:ind w:firstLineChars="147" w:firstLine="354"/>
        <w:rPr>
          <w:rFonts w:ascii="仿宋" w:eastAsia="仿宋" w:hAnsi="仿宋" w:cs="仿宋"/>
          <w:color w:val="000000"/>
          <w:sz w:val="24"/>
        </w:rPr>
      </w:pPr>
      <w:r>
        <w:rPr>
          <w:rFonts w:ascii="仿宋" w:eastAsia="仿宋" w:hAnsi="仿宋" w:hint="eastAsia"/>
          <w:b/>
          <w:bCs/>
          <w:color w:val="000000"/>
          <w:sz w:val="24"/>
        </w:rPr>
        <w:t xml:space="preserve"> </w:t>
      </w:r>
      <w:r>
        <w:rPr>
          <w:rFonts w:ascii="仿宋" w:eastAsia="仿宋" w:hAnsi="仿宋" w:cs="仿宋" w:hint="eastAsia"/>
          <w:bCs/>
          <w:color w:val="000000"/>
          <w:sz w:val="24"/>
        </w:rPr>
        <w:t>2.</w:t>
      </w:r>
      <w:r>
        <w:rPr>
          <w:rFonts w:ascii="仿宋" w:eastAsia="仿宋" w:hAnsi="仿宋" w:cs="仿宋" w:hint="eastAsia"/>
          <w:bCs/>
          <w:color w:val="000000"/>
          <w:sz w:val="24"/>
        </w:rPr>
        <w:t>合同价格：</w:t>
      </w:r>
      <w:r>
        <w:rPr>
          <w:rFonts w:ascii="仿宋" w:eastAsia="仿宋" w:hAnsi="仿宋" w:cs="仿宋" w:hint="eastAsia"/>
          <w:color w:val="000000"/>
          <w:sz w:val="24"/>
        </w:rPr>
        <w:t xml:space="preserve"> </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合同单价中，包含了所有产品的制作、运输</w:t>
      </w:r>
      <w:proofErr w:type="gramStart"/>
      <w:r>
        <w:rPr>
          <w:rFonts w:ascii="仿宋" w:eastAsia="仿宋" w:hAnsi="仿宋" w:cs="仿宋" w:hint="eastAsia"/>
          <w:color w:val="000000"/>
          <w:sz w:val="24"/>
          <w:lang/>
        </w:rPr>
        <w:t>至施工</w:t>
      </w:r>
      <w:proofErr w:type="gramEnd"/>
      <w:r>
        <w:rPr>
          <w:rFonts w:ascii="仿宋" w:eastAsia="仿宋" w:hAnsi="仿宋" w:cs="仿宋" w:hint="eastAsia"/>
          <w:color w:val="000000"/>
          <w:sz w:val="24"/>
          <w:lang/>
        </w:rPr>
        <w:t>地点、上下力资的含税单价、税费、现场安装技术指导、售后服务等所有费用，即招标物交付使用前的所有费用以及免保期内的服务费用等；但在执行合同过程中如发现有任何漏项和短缺，在发货清单中并未列入而且确实是卖方供货范围中应该有的，并且是满足合同技术协议对合同设备的性能保证值要求所必须的，均应由卖方及时补上，且不发生费用问题。</w:t>
      </w:r>
    </w:p>
    <w:p w:rsidR="0021244F" w:rsidRDefault="007E5028">
      <w:pPr>
        <w:adjustRightInd w:val="0"/>
        <w:snapToGrid w:val="0"/>
        <w:spacing w:line="252" w:lineRule="auto"/>
        <w:ind w:firstLineChars="161" w:firstLine="386"/>
        <w:rPr>
          <w:rFonts w:ascii="仿宋" w:eastAsia="仿宋" w:hAnsi="仿宋" w:cs="仿宋"/>
          <w:color w:val="000000"/>
          <w:sz w:val="24"/>
          <w:lang/>
        </w:rPr>
      </w:pPr>
      <w:r>
        <w:rPr>
          <w:rFonts w:ascii="仿宋" w:eastAsia="仿宋" w:hAnsi="仿宋" w:cs="仿宋" w:hint="eastAsia"/>
          <w:color w:val="000000"/>
          <w:sz w:val="24"/>
          <w:lang/>
        </w:rPr>
        <w:t xml:space="preserve">3. </w:t>
      </w:r>
      <w:r>
        <w:rPr>
          <w:rFonts w:ascii="仿宋" w:eastAsia="仿宋" w:hAnsi="仿宋" w:cs="仿宋" w:hint="eastAsia"/>
          <w:color w:val="000000"/>
          <w:sz w:val="24"/>
          <w:lang/>
        </w:rPr>
        <w:t>付款方式：本次采购量为预估量，最终</w:t>
      </w:r>
      <w:proofErr w:type="gramStart"/>
      <w:r>
        <w:rPr>
          <w:rFonts w:ascii="仿宋" w:eastAsia="仿宋" w:hAnsi="仿宋" w:cs="仿宋" w:hint="eastAsia"/>
          <w:color w:val="000000"/>
          <w:sz w:val="24"/>
          <w:lang/>
        </w:rPr>
        <w:t>结算按</w:t>
      </w:r>
      <w:proofErr w:type="gramEnd"/>
      <w:r>
        <w:rPr>
          <w:rFonts w:ascii="仿宋" w:eastAsia="仿宋" w:hAnsi="仿宋" w:cs="仿宋" w:hint="eastAsia"/>
          <w:color w:val="000000"/>
          <w:sz w:val="24"/>
          <w:lang/>
        </w:rPr>
        <w:t>每次实际采购量计，供货完</w:t>
      </w:r>
      <w:r>
        <w:rPr>
          <w:rFonts w:ascii="仿宋" w:eastAsia="仿宋" w:hAnsi="仿宋" w:cs="仿宋" w:hint="eastAsia"/>
          <w:color w:val="000000"/>
          <w:sz w:val="24"/>
          <w:lang/>
        </w:rPr>
        <w:lastRenderedPageBreak/>
        <w:t>毕并经验收合格后，买方通知并收到卖方的发票后</w:t>
      </w:r>
      <w:r>
        <w:rPr>
          <w:rFonts w:ascii="仿宋" w:eastAsia="仿宋" w:hAnsi="仿宋" w:cs="仿宋" w:hint="eastAsia"/>
          <w:color w:val="000000"/>
          <w:sz w:val="24"/>
          <w:lang/>
        </w:rPr>
        <w:t>45</w:t>
      </w:r>
      <w:r>
        <w:rPr>
          <w:rFonts w:ascii="仿宋" w:eastAsia="仿宋" w:hAnsi="仿宋" w:cs="仿宋" w:hint="eastAsia"/>
          <w:color w:val="000000"/>
          <w:sz w:val="24"/>
          <w:lang/>
        </w:rPr>
        <w:t>天内付款</w:t>
      </w:r>
      <w:r>
        <w:rPr>
          <w:rFonts w:ascii="仿宋" w:eastAsia="仿宋" w:hAnsi="仿宋" w:cs="仿宋" w:hint="eastAsia"/>
          <w:color w:val="000000"/>
          <w:sz w:val="24"/>
          <w:lang/>
        </w:rPr>
        <w:t>100%</w:t>
      </w:r>
      <w:r>
        <w:rPr>
          <w:rFonts w:ascii="仿宋" w:eastAsia="仿宋" w:hAnsi="仿宋" w:cs="仿宋" w:hint="eastAsia"/>
          <w:color w:val="000000"/>
          <w:sz w:val="24"/>
          <w:lang/>
        </w:rPr>
        <w:t>。</w:t>
      </w:r>
      <w:proofErr w:type="gramStart"/>
      <w:r>
        <w:rPr>
          <w:rFonts w:ascii="仿宋" w:eastAsia="仿宋" w:hAnsi="仿宋" w:cs="仿宋" w:hint="eastAsia"/>
          <w:color w:val="000000"/>
          <w:sz w:val="24"/>
          <w:lang/>
        </w:rPr>
        <w:t>非长期</w:t>
      </w:r>
      <w:proofErr w:type="gramEnd"/>
      <w:r>
        <w:rPr>
          <w:rFonts w:ascii="仿宋" w:eastAsia="仿宋" w:hAnsi="仿宋" w:cs="仿宋" w:hint="eastAsia"/>
          <w:color w:val="000000"/>
          <w:sz w:val="24"/>
          <w:lang/>
        </w:rPr>
        <w:t>供货商按</w:t>
      </w:r>
      <w:r>
        <w:rPr>
          <w:rFonts w:ascii="仿宋" w:eastAsia="仿宋" w:hAnsi="仿宋" w:cs="仿宋" w:hint="eastAsia"/>
          <w:color w:val="000000"/>
          <w:sz w:val="24"/>
          <w:lang/>
        </w:rPr>
        <w:t>本项目约定支付；其他按启东市</w:t>
      </w:r>
      <w:proofErr w:type="gramStart"/>
      <w:r>
        <w:rPr>
          <w:rFonts w:ascii="仿宋" w:eastAsia="仿宋" w:hAnsi="仿宋" w:cs="仿宋" w:hint="eastAsia"/>
          <w:color w:val="000000"/>
          <w:sz w:val="24"/>
          <w:lang/>
        </w:rPr>
        <w:t>天扬贸易</w:t>
      </w:r>
      <w:proofErr w:type="gramEnd"/>
      <w:r>
        <w:rPr>
          <w:rFonts w:ascii="仿宋" w:eastAsia="仿宋" w:hAnsi="仿宋" w:cs="仿宋" w:hint="eastAsia"/>
          <w:color w:val="000000"/>
          <w:sz w:val="24"/>
          <w:lang/>
        </w:rPr>
        <w:t>有限公司财务规定的方式支付。以上不计利息。</w:t>
      </w:r>
    </w:p>
    <w:p w:rsidR="0021244F" w:rsidRDefault="007E5028">
      <w:pPr>
        <w:pStyle w:val="a0"/>
        <w:adjustRightInd w:val="0"/>
        <w:snapToGrid w:val="0"/>
        <w:spacing w:line="252" w:lineRule="auto"/>
        <w:ind w:firstLineChars="200" w:firstLine="480"/>
        <w:rPr>
          <w:rFonts w:ascii="仿宋" w:eastAsia="仿宋" w:hAnsi="仿宋" w:cs="仿宋"/>
          <w:color w:val="000000"/>
          <w:lang/>
        </w:rPr>
      </w:pPr>
      <w:r>
        <w:rPr>
          <w:rFonts w:ascii="仿宋" w:eastAsia="仿宋" w:hAnsi="仿宋" w:cs="仿宋" w:hint="eastAsia"/>
          <w:color w:val="000000"/>
          <w:lang/>
        </w:rPr>
        <w:t>4.</w:t>
      </w:r>
      <w:r>
        <w:rPr>
          <w:rFonts w:ascii="仿宋" w:eastAsia="仿宋" w:hAnsi="仿宋" w:cs="仿宋" w:hint="eastAsia"/>
          <w:color w:val="000000"/>
          <w:lang/>
        </w:rPr>
        <w:t>履约保证金：</w:t>
      </w:r>
      <w:r>
        <w:rPr>
          <w:rFonts w:ascii="仿宋" w:eastAsia="仿宋" w:hAnsi="仿宋" w:cs="仿宋" w:hint="eastAsia"/>
          <w:color w:val="000000"/>
          <w:lang/>
        </w:rPr>
        <w:t>合同价的</w:t>
      </w:r>
      <w:r>
        <w:rPr>
          <w:rFonts w:ascii="仿宋" w:eastAsia="仿宋" w:hAnsi="仿宋" w:cs="仿宋" w:hint="eastAsia"/>
          <w:color w:val="000000"/>
          <w:lang/>
        </w:rPr>
        <w:t>5%</w:t>
      </w:r>
      <w:r>
        <w:rPr>
          <w:rFonts w:ascii="仿宋" w:eastAsia="仿宋" w:hAnsi="仿宋" w:cs="仿宋" w:hint="eastAsia"/>
          <w:color w:val="000000"/>
          <w:lang/>
        </w:rPr>
        <w:t>，</w:t>
      </w:r>
      <w:r>
        <w:rPr>
          <w:rFonts w:ascii="仿宋" w:eastAsia="仿宋" w:hAnsi="仿宋" w:cs="仿宋" w:hint="eastAsia"/>
          <w:color w:val="000000"/>
          <w:lang/>
        </w:rPr>
        <w:t>成交供应商在成交公</w:t>
      </w:r>
      <w:proofErr w:type="gramStart"/>
      <w:r>
        <w:rPr>
          <w:rFonts w:ascii="仿宋" w:eastAsia="仿宋" w:hAnsi="仿宋" w:cs="仿宋" w:hint="eastAsia"/>
          <w:color w:val="000000"/>
          <w:lang/>
        </w:rPr>
        <w:t>示结束</w:t>
      </w:r>
      <w:proofErr w:type="gramEnd"/>
      <w:r>
        <w:rPr>
          <w:rFonts w:ascii="仿宋" w:eastAsia="仿宋" w:hAnsi="仿宋" w:cs="仿宋" w:hint="eastAsia"/>
          <w:color w:val="000000"/>
          <w:lang/>
        </w:rPr>
        <w:t>后三</w:t>
      </w:r>
      <w:r>
        <w:rPr>
          <w:rFonts w:ascii="仿宋" w:eastAsia="仿宋" w:hAnsi="仿宋" w:cs="仿宋" w:hint="eastAsia"/>
          <w:color w:val="000000"/>
          <w:lang/>
        </w:rPr>
        <w:t>个工作日内打到采购</w:t>
      </w:r>
      <w:r>
        <w:rPr>
          <w:rFonts w:ascii="仿宋" w:eastAsia="仿宋" w:hAnsi="仿宋" w:cs="仿宋" w:hint="eastAsia"/>
          <w:color w:val="000000"/>
          <w:lang/>
        </w:rPr>
        <w:t>人</w:t>
      </w:r>
      <w:r>
        <w:rPr>
          <w:rFonts w:ascii="仿宋" w:eastAsia="仿宋" w:hAnsi="仿宋" w:cs="仿宋" w:hint="eastAsia"/>
          <w:color w:val="000000"/>
          <w:lang/>
        </w:rPr>
        <w:t>指定账户。</w:t>
      </w:r>
      <w:r>
        <w:rPr>
          <w:rFonts w:ascii="仿宋" w:eastAsia="仿宋" w:hAnsi="仿宋" w:cs="仿宋" w:hint="eastAsia"/>
          <w:color w:val="000000"/>
          <w:lang/>
        </w:rPr>
        <w:t>履约保证金在</w:t>
      </w:r>
      <w:r>
        <w:rPr>
          <w:rFonts w:ascii="仿宋" w:eastAsia="仿宋" w:hAnsi="仿宋" w:cs="仿宋" w:hint="eastAsia"/>
          <w:color w:val="000000"/>
          <w:lang/>
        </w:rPr>
        <w:t>合同期满后且合同内容履约结束后</w:t>
      </w:r>
      <w:r>
        <w:rPr>
          <w:rFonts w:ascii="仿宋" w:eastAsia="仿宋" w:hAnsi="仿宋" w:cs="仿宋" w:hint="eastAsia"/>
          <w:color w:val="000000"/>
          <w:lang/>
        </w:rPr>
        <w:t>一个月</w:t>
      </w:r>
      <w:r>
        <w:rPr>
          <w:rFonts w:ascii="仿宋" w:eastAsia="仿宋" w:hAnsi="仿宋" w:cs="仿宋" w:hint="eastAsia"/>
          <w:color w:val="000000"/>
          <w:lang/>
        </w:rPr>
        <w:t>内退还</w:t>
      </w:r>
      <w:r>
        <w:rPr>
          <w:rFonts w:ascii="仿宋" w:eastAsia="仿宋" w:hAnsi="仿宋" w:cs="仿宋" w:hint="eastAsia"/>
          <w:color w:val="000000"/>
          <w:lang/>
        </w:rPr>
        <w:t>履约</w:t>
      </w:r>
      <w:r>
        <w:rPr>
          <w:rFonts w:ascii="仿宋" w:eastAsia="仿宋" w:hAnsi="仿宋" w:cs="仿宋" w:hint="eastAsia"/>
          <w:color w:val="000000"/>
          <w:lang/>
        </w:rPr>
        <w:t>保证金</w:t>
      </w:r>
      <w:r>
        <w:rPr>
          <w:rFonts w:ascii="仿宋" w:eastAsia="仿宋" w:hAnsi="仿宋" w:cs="仿宋" w:hint="eastAsia"/>
          <w:color w:val="000000"/>
          <w:lang/>
        </w:rPr>
        <w:t>（</w:t>
      </w:r>
      <w:r>
        <w:rPr>
          <w:rFonts w:ascii="仿宋" w:eastAsia="仿宋" w:hAnsi="仿宋" w:cs="仿宋" w:hint="eastAsia"/>
          <w:color w:val="000000"/>
          <w:lang/>
        </w:rPr>
        <w:t>不计利息</w:t>
      </w:r>
      <w:r>
        <w:rPr>
          <w:rFonts w:ascii="仿宋" w:eastAsia="仿宋" w:hAnsi="仿宋" w:cs="仿宋" w:hint="eastAsia"/>
          <w:color w:val="000000"/>
          <w:lang/>
        </w:rPr>
        <w:t>）</w:t>
      </w:r>
      <w:r>
        <w:rPr>
          <w:rFonts w:ascii="仿宋" w:eastAsia="仿宋" w:hAnsi="仿宋" w:cs="仿宋" w:hint="eastAsia"/>
          <w:color w:val="000000"/>
          <w:lang/>
        </w:rPr>
        <w:t>。</w:t>
      </w:r>
    </w:p>
    <w:p w:rsidR="0021244F" w:rsidRDefault="007E5028">
      <w:pPr>
        <w:adjustRightInd w:val="0"/>
        <w:snapToGrid w:val="0"/>
        <w:spacing w:line="252" w:lineRule="auto"/>
        <w:ind w:firstLineChars="161" w:firstLine="386"/>
        <w:rPr>
          <w:rFonts w:ascii="仿宋" w:eastAsia="仿宋" w:hAnsi="仿宋" w:cs="仿宋"/>
          <w:color w:val="000000"/>
          <w:sz w:val="24"/>
          <w:lang/>
        </w:rPr>
      </w:pPr>
      <w:r>
        <w:rPr>
          <w:rFonts w:ascii="仿宋" w:eastAsia="仿宋" w:hAnsi="仿宋" w:cs="仿宋" w:hint="eastAsia"/>
          <w:color w:val="000000"/>
          <w:sz w:val="24"/>
          <w:lang/>
        </w:rPr>
        <w:t>5.</w:t>
      </w:r>
      <w:r>
        <w:rPr>
          <w:rFonts w:ascii="仿宋" w:eastAsia="仿宋" w:hAnsi="仿宋" w:cs="仿宋" w:hint="eastAsia"/>
          <w:color w:val="000000"/>
          <w:sz w:val="24"/>
          <w:lang/>
        </w:rPr>
        <w:t>交货日期、地点：</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合同交货期</w:t>
      </w:r>
      <w:proofErr w:type="gramStart"/>
      <w:r>
        <w:rPr>
          <w:rFonts w:ascii="仿宋" w:eastAsia="仿宋" w:hAnsi="仿宋" w:cs="仿宋" w:hint="eastAsia"/>
          <w:color w:val="000000"/>
          <w:sz w:val="24"/>
          <w:lang/>
        </w:rPr>
        <w:t>为接到</w:t>
      </w:r>
      <w:proofErr w:type="gramEnd"/>
      <w:r>
        <w:rPr>
          <w:rFonts w:ascii="仿宋" w:eastAsia="仿宋" w:hAnsi="仿宋" w:cs="仿宋" w:hint="eastAsia"/>
          <w:color w:val="000000"/>
          <w:sz w:val="24"/>
          <w:lang/>
        </w:rPr>
        <w:t>采购方通知一周之内送货</w:t>
      </w:r>
      <w:r>
        <w:rPr>
          <w:rFonts w:ascii="仿宋" w:eastAsia="仿宋" w:hAnsi="仿宋" w:cs="仿宋" w:hint="eastAsia"/>
          <w:color w:val="000000"/>
          <w:sz w:val="24"/>
          <w:lang/>
        </w:rPr>
        <w:t xml:space="preserve"> </w:t>
      </w:r>
      <w:r>
        <w:rPr>
          <w:rFonts w:ascii="仿宋" w:eastAsia="仿宋" w:hAnsi="仿宋" w:cs="仿宋" w:hint="eastAsia"/>
          <w:color w:val="000000"/>
          <w:sz w:val="24"/>
          <w:lang/>
        </w:rPr>
        <w:t>，以最后一批货物到达指定到货地点开箱验收后为准。交货地点：采购方指定地点；供货方负责货物运输，供货方发货后</w:t>
      </w:r>
      <w:r>
        <w:rPr>
          <w:rFonts w:ascii="仿宋" w:eastAsia="仿宋" w:hAnsi="仿宋" w:cs="仿宋" w:hint="eastAsia"/>
          <w:color w:val="000000"/>
          <w:sz w:val="24"/>
          <w:lang/>
        </w:rPr>
        <w:t>24</w:t>
      </w:r>
      <w:r>
        <w:rPr>
          <w:rFonts w:ascii="仿宋" w:eastAsia="仿宋" w:hAnsi="仿宋" w:cs="仿宋" w:hint="eastAsia"/>
          <w:color w:val="000000"/>
          <w:sz w:val="24"/>
          <w:lang/>
        </w:rPr>
        <w:t>小时内，应将该货物规格数量、运输方式及发货日期，以传真方式通知采购方，以便做好接货工作。</w:t>
      </w:r>
    </w:p>
    <w:p w:rsidR="0021244F" w:rsidRDefault="007E5028">
      <w:pPr>
        <w:adjustRightInd w:val="0"/>
        <w:snapToGrid w:val="0"/>
        <w:spacing w:line="252" w:lineRule="auto"/>
        <w:ind w:firstLineChars="161" w:firstLine="386"/>
        <w:rPr>
          <w:rFonts w:ascii="仿宋" w:eastAsia="仿宋" w:hAnsi="仿宋" w:cs="仿宋"/>
          <w:bCs/>
          <w:color w:val="000000"/>
          <w:sz w:val="24"/>
        </w:rPr>
      </w:pPr>
      <w:r>
        <w:rPr>
          <w:rFonts w:ascii="仿宋" w:eastAsia="仿宋" w:hAnsi="仿宋" w:cs="仿宋" w:hint="eastAsia"/>
          <w:bCs/>
          <w:color w:val="000000"/>
          <w:sz w:val="24"/>
          <w:lang/>
        </w:rPr>
        <w:t>6.</w:t>
      </w:r>
      <w:r>
        <w:rPr>
          <w:rFonts w:ascii="仿宋" w:eastAsia="仿宋" w:hAnsi="仿宋" w:cs="仿宋" w:hint="eastAsia"/>
          <w:bCs/>
          <w:color w:val="000000"/>
          <w:sz w:val="24"/>
          <w:lang/>
        </w:rPr>
        <w:t>包装与运输：</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6.1</w:t>
      </w:r>
      <w:r>
        <w:rPr>
          <w:rFonts w:ascii="仿宋" w:eastAsia="仿宋" w:hAnsi="仿宋" w:cs="仿宋" w:hint="eastAsia"/>
          <w:color w:val="000000"/>
          <w:sz w:val="24"/>
          <w:lang/>
        </w:rPr>
        <w:t>设备包装应按国家标准或部颁标准执行。由于包装不善引起的货物锈蚀、损坏和减少均由供货方承担；发货同时应附一份详细清单和质量合格证；</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6.2</w:t>
      </w:r>
      <w:r>
        <w:rPr>
          <w:rFonts w:ascii="仿宋" w:eastAsia="仿宋" w:hAnsi="仿宋" w:cs="仿宋" w:hint="eastAsia"/>
          <w:color w:val="000000"/>
          <w:sz w:val="24"/>
          <w:lang/>
        </w:rPr>
        <w:t>供货方安排运输并承担全部运输费用和运输风险以及运输所导致的事故责任。</w:t>
      </w:r>
    </w:p>
    <w:p w:rsidR="0021244F" w:rsidRDefault="007E5028">
      <w:pPr>
        <w:adjustRightInd w:val="0"/>
        <w:snapToGrid w:val="0"/>
        <w:spacing w:line="252" w:lineRule="auto"/>
        <w:ind w:firstLineChars="161" w:firstLine="386"/>
        <w:rPr>
          <w:rFonts w:ascii="仿宋" w:eastAsia="仿宋" w:hAnsi="仿宋" w:cs="仿宋"/>
          <w:bCs/>
          <w:color w:val="000000"/>
          <w:sz w:val="24"/>
        </w:rPr>
      </w:pPr>
      <w:r>
        <w:rPr>
          <w:rFonts w:ascii="仿宋" w:eastAsia="仿宋" w:hAnsi="仿宋" w:cs="仿宋" w:hint="eastAsia"/>
          <w:bCs/>
          <w:color w:val="000000"/>
          <w:sz w:val="24"/>
          <w:lang/>
        </w:rPr>
        <w:t>7.</w:t>
      </w:r>
      <w:r>
        <w:rPr>
          <w:rFonts w:ascii="仿宋" w:eastAsia="仿宋" w:hAnsi="仿宋" w:cs="仿宋" w:hint="eastAsia"/>
          <w:bCs/>
          <w:color w:val="000000"/>
          <w:sz w:val="24"/>
          <w:lang/>
        </w:rPr>
        <w:t>保险：</w:t>
      </w:r>
      <w:r>
        <w:rPr>
          <w:rFonts w:ascii="仿宋" w:eastAsia="仿宋" w:hAnsi="仿宋" w:cs="仿宋" w:hint="eastAsia"/>
          <w:color w:val="000000"/>
          <w:sz w:val="24"/>
          <w:lang/>
        </w:rPr>
        <w:t>货物本身及运输由供货方办理保险，其费用由供货方承担。</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 xml:space="preserve">8. </w:t>
      </w:r>
      <w:r>
        <w:rPr>
          <w:rFonts w:ascii="仿宋" w:eastAsia="仿宋" w:hAnsi="仿宋" w:cs="仿宋" w:hint="eastAsia"/>
          <w:color w:val="000000"/>
          <w:sz w:val="24"/>
          <w:lang/>
        </w:rPr>
        <w:t>质保期及售后服务</w:t>
      </w:r>
    </w:p>
    <w:p w:rsidR="0021244F" w:rsidRDefault="007E5028">
      <w:pPr>
        <w:adjustRightInd w:val="0"/>
        <w:snapToGrid w:val="0"/>
        <w:spacing w:line="252" w:lineRule="auto"/>
        <w:ind w:firstLineChars="161" w:firstLine="386"/>
        <w:rPr>
          <w:rFonts w:ascii="仿宋" w:eastAsia="仿宋" w:hAnsi="仿宋" w:cs="仿宋"/>
          <w:b/>
          <w:color w:val="000000"/>
          <w:sz w:val="24"/>
        </w:rPr>
      </w:pPr>
      <w:r>
        <w:rPr>
          <w:rFonts w:ascii="仿宋" w:eastAsia="仿宋" w:hAnsi="仿宋" w:cs="仿宋" w:hint="eastAsia"/>
          <w:color w:val="000000"/>
          <w:sz w:val="24"/>
          <w:lang/>
        </w:rPr>
        <w:t>8.1</w:t>
      </w:r>
      <w:r>
        <w:rPr>
          <w:rFonts w:ascii="仿宋" w:eastAsia="仿宋" w:hAnsi="仿宋" w:cs="仿宋" w:hint="eastAsia"/>
          <w:color w:val="000000"/>
          <w:sz w:val="24"/>
          <w:lang/>
        </w:rPr>
        <w:t>质保期：</w:t>
      </w:r>
      <w:r>
        <w:rPr>
          <w:rFonts w:ascii="仿宋" w:eastAsia="仿宋" w:hAnsi="仿宋" w:cs="仿宋" w:hint="eastAsia"/>
          <w:color w:val="000000"/>
          <w:sz w:val="24"/>
          <w:lang/>
        </w:rPr>
        <w:t>自采购方正式正常运行之日起不少于</w:t>
      </w:r>
      <w:r>
        <w:rPr>
          <w:rFonts w:ascii="仿宋" w:eastAsia="仿宋" w:hAnsi="仿宋" w:cs="仿宋" w:hint="eastAsia"/>
          <w:color w:val="000000"/>
          <w:sz w:val="24"/>
          <w:u w:val="single"/>
          <w:lang/>
        </w:rPr>
        <w:t xml:space="preserve"> </w:t>
      </w:r>
      <w:r>
        <w:rPr>
          <w:rFonts w:ascii="仿宋" w:eastAsia="仿宋" w:hAnsi="仿宋" w:cs="仿宋" w:hint="eastAsia"/>
          <w:color w:val="000000"/>
          <w:sz w:val="24"/>
          <w:u w:val="single"/>
          <w:lang/>
        </w:rPr>
        <w:t>两</w:t>
      </w:r>
      <w:r>
        <w:rPr>
          <w:rFonts w:ascii="仿宋" w:eastAsia="仿宋" w:hAnsi="仿宋" w:cs="仿宋" w:hint="eastAsia"/>
          <w:color w:val="000000"/>
          <w:sz w:val="24"/>
          <w:u w:val="single"/>
          <w:lang/>
        </w:rPr>
        <w:t xml:space="preserve"> </w:t>
      </w:r>
      <w:r>
        <w:rPr>
          <w:rFonts w:ascii="仿宋" w:eastAsia="仿宋" w:hAnsi="仿宋" w:cs="仿宋" w:hint="eastAsia"/>
          <w:color w:val="000000"/>
          <w:sz w:val="24"/>
          <w:lang/>
        </w:rPr>
        <w:t>年（质保期及免费维保期在标书中注明）。</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8.2</w:t>
      </w:r>
      <w:r>
        <w:rPr>
          <w:rFonts w:ascii="仿宋" w:eastAsia="仿宋" w:hAnsi="仿宋" w:cs="仿宋" w:hint="eastAsia"/>
          <w:color w:val="000000"/>
          <w:sz w:val="24"/>
          <w:lang/>
        </w:rPr>
        <w:t>质保期内，因供货方所供货物的制造质量出现问题，供货方在接采购方通知后</w:t>
      </w:r>
      <w:r>
        <w:rPr>
          <w:rFonts w:ascii="仿宋" w:eastAsia="仿宋" w:hAnsi="仿宋" w:cs="仿宋" w:hint="eastAsia"/>
          <w:color w:val="000000"/>
          <w:sz w:val="24"/>
          <w:lang/>
        </w:rPr>
        <w:t>12</w:t>
      </w:r>
      <w:r>
        <w:rPr>
          <w:rFonts w:ascii="仿宋" w:eastAsia="仿宋" w:hAnsi="仿宋" w:cs="仿宋" w:hint="eastAsia"/>
          <w:color w:val="000000"/>
          <w:sz w:val="24"/>
          <w:lang/>
        </w:rPr>
        <w:t>小时内，情况紧急时</w:t>
      </w:r>
      <w:r>
        <w:rPr>
          <w:rFonts w:ascii="仿宋" w:eastAsia="仿宋" w:hAnsi="仿宋" w:cs="仿宋" w:hint="eastAsia"/>
          <w:color w:val="000000"/>
          <w:sz w:val="24"/>
          <w:lang/>
        </w:rPr>
        <w:t>8</w:t>
      </w:r>
      <w:r>
        <w:rPr>
          <w:rFonts w:ascii="仿宋" w:eastAsia="仿宋" w:hAnsi="仿宋" w:cs="仿宋" w:hint="eastAsia"/>
          <w:color w:val="000000"/>
          <w:sz w:val="24"/>
          <w:lang/>
        </w:rPr>
        <w:t>小时内</w:t>
      </w:r>
      <w:r>
        <w:rPr>
          <w:rFonts w:ascii="仿宋" w:eastAsia="仿宋" w:hAnsi="仿宋" w:cs="仿宋" w:hint="eastAsia"/>
          <w:color w:val="000000"/>
          <w:sz w:val="24"/>
          <w:lang/>
        </w:rPr>
        <w:t>,</w:t>
      </w:r>
      <w:r>
        <w:rPr>
          <w:rFonts w:ascii="仿宋" w:eastAsia="仿宋" w:hAnsi="仿宋" w:cs="仿宋" w:hint="eastAsia"/>
          <w:color w:val="000000"/>
          <w:sz w:val="24"/>
          <w:lang/>
        </w:rPr>
        <w:t>派人员赶到采购方现场，免费排除问题、及时修复或更换。如供货方逾期不予答复和处理，则视为采购方上述要求已被接受。供货方应承担采购方自行补救而发生的一切损失和费用。</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8.3</w:t>
      </w:r>
      <w:r>
        <w:rPr>
          <w:rFonts w:ascii="仿宋" w:eastAsia="仿宋" w:hAnsi="仿宋" w:cs="仿宋" w:hint="eastAsia"/>
          <w:color w:val="000000"/>
          <w:sz w:val="24"/>
          <w:lang/>
        </w:rPr>
        <w:t>质保期满后，出现故障时，供货方仍应按上述时限派人员赶到采购方现场，帮助排除故障、修复或更换零部件；其余</w:t>
      </w:r>
      <w:proofErr w:type="gramStart"/>
      <w:r>
        <w:rPr>
          <w:rFonts w:ascii="仿宋" w:eastAsia="仿宋" w:hAnsi="仿宋" w:cs="仿宋" w:hint="eastAsia"/>
          <w:color w:val="000000"/>
          <w:sz w:val="24"/>
          <w:lang/>
        </w:rPr>
        <w:t>按维保协议</w:t>
      </w:r>
      <w:proofErr w:type="gramEnd"/>
      <w:r>
        <w:rPr>
          <w:rFonts w:ascii="仿宋" w:eastAsia="仿宋" w:hAnsi="仿宋" w:cs="仿宋" w:hint="eastAsia"/>
          <w:color w:val="000000"/>
          <w:sz w:val="24"/>
          <w:lang/>
        </w:rPr>
        <w:t>执行。</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8.4</w:t>
      </w:r>
      <w:r>
        <w:rPr>
          <w:rFonts w:ascii="仿宋" w:eastAsia="仿宋" w:hAnsi="仿宋" w:cs="仿宋" w:hint="eastAsia"/>
          <w:color w:val="000000"/>
          <w:sz w:val="24"/>
          <w:lang/>
        </w:rPr>
        <w:t>供货方应提供货物的最低使用年限，在此期间内，不应发生非人为操作原因的重大故障，否则，采购方有权追溯供货方的责任。</w:t>
      </w:r>
    </w:p>
    <w:p w:rsidR="0021244F" w:rsidRDefault="007E5028">
      <w:pPr>
        <w:adjustRightInd w:val="0"/>
        <w:snapToGrid w:val="0"/>
        <w:spacing w:line="252" w:lineRule="auto"/>
        <w:ind w:firstLineChars="161" w:firstLine="386"/>
        <w:rPr>
          <w:rFonts w:ascii="仿宋" w:eastAsia="仿宋" w:hAnsi="仿宋" w:cs="仿宋"/>
          <w:color w:val="000000"/>
          <w:sz w:val="24"/>
          <w:lang/>
        </w:rPr>
      </w:pPr>
      <w:r>
        <w:rPr>
          <w:rFonts w:ascii="仿宋" w:eastAsia="仿宋" w:hAnsi="仿宋" w:cs="仿宋" w:hint="eastAsia"/>
          <w:color w:val="000000"/>
          <w:sz w:val="24"/>
          <w:lang/>
        </w:rPr>
        <w:t>9.</w:t>
      </w:r>
      <w:r>
        <w:rPr>
          <w:rFonts w:ascii="仿宋" w:eastAsia="仿宋" w:hAnsi="仿宋" w:cs="仿宋" w:hint="eastAsia"/>
          <w:color w:val="000000"/>
          <w:sz w:val="24"/>
          <w:lang/>
        </w:rPr>
        <w:t>违约责任：</w:t>
      </w:r>
    </w:p>
    <w:p w:rsidR="0021244F" w:rsidRDefault="007E5028">
      <w:pPr>
        <w:adjustRightInd w:val="0"/>
        <w:snapToGrid w:val="0"/>
        <w:spacing w:line="252" w:lineRule="auto"/>
        <w:ind w:firstLineChars="161" w:firstLine="386"/>
        <w:rPr>
          <w:rFonts w:ascii="仿宋" w:eastAsia="仿宋" w:hAnsi="仿宋" w:cs="仿宋"/>
          <w:color w:val="000000"/>
          <w:sz w:val="24"/>
          <w:lang/>
        </w:rPr>
      </w:pPr>
      <w:r>
        <w:rPr>
          <w:rFonts w:ascii="仿宋" w:eastAsia="仿宋" w:hAnsi="仿宋" w:cs="仿宋" w:hint="eastAsia"/>
          <w:color w:val="000000"/>
          <w:sz w:val="24"/>
          <w:lang/>
        </w:rPr>
        <w:t>9.1</w:t>
      </w:r>
      <w:r>
        <w:rPr>
          <w:rFonts w:ascii="仿宋" w:eastAsia="仿宋" w:hAnsi="仿宋" w:cs="仿宋" w:hint="eastAsia"/>
          <w:color w:val="000000"/>
          <w:sz w:val="24"/>
          <w:lang/>
        </w:rPr>
        <w:t>由于不可抗拒力的原因造成无法及时供货或足量供货，双方可协商解决。违约方承担违约责任，由于法律规定的不可抗力事件造成的无法履约不承担违约责任。</w:t>
      </w:r>
    </w:p>
    <w:p w:rsidR="0021244F" w:rsidRDefault="007E5028">
      <w:pPr>
        <w:adjustRightInd w:val="0"/>
        <w:snapToGrid w:val="0"/>
        <w:spacing w:line="252" w:lineRule="auto"/>
        <w:ind w:firstLineChars="161" w:firstLine="386"/>
        <w:rPr>
          <w:rFonts w:ascii="仿宋" w:eastAsia="仿宋" w:hAnsi="仿宋" w:cs="仿宋"/>
          <w:color w:val="000000"/>
          <w:sz w:val="24"/>
          <w:lang/>
        </w:rPr>
      </w:pPr>
      <w:r>
        <w:rPr>
          <w:rFonts w:ascii="仿宋" w:eastAsia="仿宋" w:hAnsi="仿宋" w:cs="仿宋" w:hint="eastAsia"/>
          <w:color w:val="000000"/>
          <w:sz w:val="24"/>
          <w:lang/>
        </w:rPr>
        <w:t>9.2</w:t>
      </w:r>
      <w:r>
        <w:rPr>
          <w:rFonts w:ascii="仿宋" w:eastAsia="仿宋" w:hAnsi="仿宋" w:cs="仿宋" w:hint="eastAsia"/>
          <w:color w:val="000000"/>
          <w:sz w:val="24"/>
          <w:lang/>
        </w:rPr>
        <w:t>在合同期内价格一律不得变动。因价格上涨供货方执意不发货，造成采购方的一切损失（含违约责任）由供货方全部承担，并没收合同履约保证金。</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9.3</w:t>
      </w:r>
      <w:r>
        <w:rPr>
          <w:rFonts w:ascii="仿宋" w:eastAsia="仿宋" w:hAnsi="仿宋" w:cs="仿宋" w:hint="eastAsia"/>
          <w:color w:val="000000"/>
          <w:sz w:val="24"/>
          <w:lang/>
        </w:rPr>
        <w:t>供货方不能按合同规定的质量要求及时间交货和提供服务时，供货方应承担单批采购标的额</w:t>
      </w:r>
      <w:r>
        <w:rPr>
          <w:rFonts w:ascii="仿宋" w:eastAsia="仿宋" w:hAnsi="仿宋" w:cs="仿宋" w:hint="eastAsia"/>
          <w:color w:val="000000"/>
          <w:sz w:val="24"/>
          <w:lang/>
        </w:rPr>
        <w:t>30%</w:t>
      </w:r>
      <w:r>
        <w:rPr>
          <w:rFonts w:ascii="仿宋" w:eastAsia="仿宋" w:hAnsi="仿宋" w:cs="仿宋" w:hint="eastAsia"/>
          <w:color w:val="000000"/>
          <w:sz w:val="24"/>
          <w:lang/>
        </w:rPr>
        <w:t>的违约金；若供货方不能按规定的时间供货，在采购方同意供货方延期交货时，供货方应向采购方付延期违约金，按每天单批采购标</w:t>
      </w:r>
      <w:r>
        <w:rPr>
          <w:rFonts w:ascii="仿宋" w:eastAsia="仿宋" w:hAnsi="仿宋" w:cs="仿宋" w:hint="eastAsia"/>
          <w:color w:val="000000"/>
          <w:sz w:val="24"/>
          <w:lang/>
        </w:rPr>
        <w:t>的额的</w:t>
      </w:r>
      <w:r>
        <w:rPr>
          <w:rFonts w:ascii="仿宋" w:eastAsia="仿宋" w:hAnsi="仿宋" w:cs="仿宋" w:hint="eastAsia"/>
          <w:color w:val="000000"/>
          <w:sz w:val="24"/>
          <w:lang/>
        </w:rPr>
        <w:t>5</w:t>
      </w:r>
      <w:r>
        <w:rPr>
          <w:rFonts w:ascii="仿宋" w:eastAsia="仿宋" w:hAnsi="仿宋" w:cs="仿宋" w:hint="eastAsia"/>
          <w:color w:val="000000"/>
          <w:sz w:val="24"/>
          <w:lang/>
        </w:rPr>
        <w:t>‰计收，直至顺延期限满时止。在供货期限内发生上述两次违约情况，扣除全额履约保证金，并解除本合同。</w:t>
      </w:r>
    </w:p>
    <w:p w:rsidR="0021244F" w:rsidRDefault="007E5028">
      <w:pPr>
        <w:adjustRightInd w:val="0"/>
        <w:snapToGrid w:val="0"/>
        <w:spacing w:line="252" w:lineRule="auto"/>
        <w:ind w:firstLineChars="161" w:firstLine="386"/>
        <w:rPr>
          <w:rFonts w:ascii="仿宋" w:eastAsia="仿宋" w:hAnsi="仿宋" w:cs="仿宋"/>
          <w:color w:val="000000"/>
          <w:sz w:val="24"/>
          <w:lang/>
        </w:rPr>
      </w:pPr>
      <w:r>
        <w:rPr>
          <w:rFonts w:ascii="仿宋" w:eastAsia="仿宋" w:hAnsi="仿宋" w:cs="仿宋" w:hint="eastAsia"/>
          <w:color w:val="000000"/>
          <w:sz w:val="24"/>
          <w:lang/>
        </w:rPr>
        <w:t>9.4</w:t>
      </w:r>
      <w:r>
        <w:rPr>
          <w:rFonts w:ascii="仿宋" w:eastAsia="仿宋" w:hAnsi="仿宋" w:cs="仿宋" w:hint="eastAsia"/>
          <w:color w:val="000000"/>
          <w:sz w:val="24"/>
          <w:lang/>
        </w:rPr>
        <w:t>供货方在货到现场时必须通知甲方，待验收合格后方可交付。</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9.5</w:t>
      </w:r>
      <w:r>
        <w:rPr>
          <w:rFonts w:ascii="仿宋" w:eastAsia="仿宋" w:hAnsi="仿宋" w:cs="仿宋" w:hint="eastAsia"/>
          <w:color w:val="000000"/>
          <w:sz w:val="24"/>
          <w:lang/>
        </w:rPr>
        <w:t>供货方不能交货或不能按标书要求满足采购方技术要求，供货方应双倍返还采购方支付的货款。同时采购方保留对供货方追究由此而造成的一切经济损</w:t>
      </w:r>
      <w:r>
        <w:rPr>
          <w:rFonts w:ascii="仿宋" w:eastAsia="仿宋" w:hAnsi="仿宋" w:cs="仿宋" w:hint="eastAsia"/>
          <w:color w:val="000000"/>
          <w:sz w:val="24"/>
          <w:lang/>
        </w:rPr>
        <w:lastRenderedPageBreak/>
        <w:t>失。</w:t>
      </w:r>
    </w:p>
    <w:p w:rsidR="0021244F" w:rsidRDefault="007E5028">
      <w:pPr>
        <w:adjustRightInd w:val="0"/>
        <w:snapToGrid w:val="0"/>
        <w:spacing w:line="252" w:lineRule="auto"/>
        <w:ind w:firstLineChars="161" w:firstLine="386"/>
        <w:rPr>
          <w:rFonts w:ascii="仿宋" w:eastAsia="仿宋" w:hAnsi="仿宋" w:cs="仿宋"/>
          <w:bCs/>
          <w:color w:val="000000"/>
          <w:sz w:val="24"/>
        </w:rPr>
      </w:pPr>
      <w:r>
        <w:rPr>
          <w:rFonts w:ascii="仿宋" w:eastAsia="仿宋" w:hAnsi="仿宋" w:cs="仿宋" w:hint="eastAsia"/>
          <w:bCs/>
          <w:color w:val="000000"/>
          <w:sz w:val="24"/>
          <w:lang/>
        </w:rPr>
        <w:t>10.</w:t>
      </w:r>
      <w:r>
        <w:rPr>
          <w:rFonts w:ascii="仿宋" w:eastAsia="仿宋" w:hAnsi="仿宋" w:cs="仿宋" w:hint="eastAsia"/>
          <w:bCs/>
          <w:color w:val="000000"/>
          <w:sz w:val="24"/>
          <w:lang/>
        </w:rPr>
        <w:t>合同的解除和变更</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10.1</w:t>
      </w:r>
      <w:r>
        <w:rPr>
          <w:rFonts w:ascii="仿宋" w:eastAsia="仿宋" w:hAnsi="仿宋" w:cs="仿宋" w:hint="eastAsia"/>
          <w:color w:val="000000"/>
          <w:sz w:val="24"/>
          <w:lang/>
        </w:rPr>
        <w:t>合同生效后，</w:t>
      </w:r>
      <w:r>
        <w:rPr>
          <w:rFonts w:ascii="仿宋" w:eastAsia="仿宋" w:hAnsi="仿宋" w:cs="仿宋" w:hint="eastAsia"/>
          <w:color w:val="000000"/>
          <w:sz w:val="24"/>
          <w:lang/>
        </w:rPr>
        <w:t>双方应按照合同约定的条款共同遵守，</w:t>
      </w:r>
      <w:r>
        <w:rPr>
          <w:rFonts w:ascii="仿宋" w:eastAsia="仿宋" w:hAnsi="仿宋" w:cs="仿宋" w:hint="eastAsia"/>
          <w:color w:val="000000"/>
          <w:sz w:val="24"/>
          <w:lang/>
        </w:rPr>
        <w:t>不得</w:t>
      </w:r>
      <w:r>
        <w:rPr>
          <w:rFonts w:ascii="仿宋" w:eastAsia="仿宋" w:hAnsi="仿宋" w:cs="仿宋" w:hint="eastAsia"/>
          <w:color w:val="000000"/>
          <w:sz w:val="24"/>
          <w:lang/>
        </w:rPr>
        <w:t>随意</w:t>
      </w:r>
      <w:r>
        <w:rPr>
          <w:rFonts w:ascii="仿宋" w:eastAsia="仿宋" w:hAnsi="仿宋" w:cs="仿宋" w:hint="eastAsia"/>
          <w:color w:val="000000"/>
          <w:sz w:val="24"/>
          <w:lang/>
        </w:rPr>
        <w:t>解除和变更。若确需解除或变更合同时，要求变更的一方应及时通知对方，对方在接到通知</w:t>
      </w:r>
      <w:r>
        <w:rPr>
          <w:rFonts w:ascii="仿宋" w:eastAsia="仿宋" w:hAnsi="仿宋" w:cs="仿宋" w:hint="eastAsia"/>
          <w:color w:val="000000"/>
          <w:sz w:val="24"/>
          <w:lang/>
        </w:rPr>
        <w:t>15</w:t>
      </w:r>
      <w:r>
        <w:rPr>
          <w:rFonts w:ascii="仿宋" w:eastAsia="仿宋" w:hAnsi="仿宋" w:cs="仿宋" w:hint="eastAsia"/>
          <w:color w:val="000000"/>
          <w:sz w:val="24"/>
          <w:lang/>
        </w:rPr>
        <w:t>日内给予答复，逾期未答复则视为已同意。</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10.2</w:t>
      </w:r>
      <w:r>
        <w:rPr>
          <w:rFonts w:ascii="仿宋" w:eastAsia="仿宋" w:hAnsi="仿宋" w:cs="仿宋" w:hint="eastAsia"/>
          <w:color w:val="000000"/>
          <w:sz w:val="24"/>
          <w:lang/>
        </w:rPr>
        <w:t>变更或解除合同，非采购方原因，所造成的损失由供货方负责。</w:t>
      </w:r>
    </w:p>
    <w:p w:rsidR="0021244F" w:rsidRDefault="007E5028">
      <w:pPr>
        <w:adjustRightInd w:val="0"/>
        <w:snapToGrid w:val="0"/>
        <w:spacing w:line="252" w:lineRule="auto"/>
        <w:ind w:firstLineChars="161" w:firstLine="386"/>
        <w:rPr>
          <w:rFonts w:ascii="仿宋" w:eastAsia="仿宋" w:hAnsi="仿宋" w:cs="仿宋"/>
          <w:bCs/>
          <w:color w:val="000000"/>
          <w:sz w:val="24"/>
        </w:rPr>
      </w:pPr>
      <w:r>
        <w:rPr>
          <w:rFonts w:ascii="仿宋" w:eastAsia="仿宋" w:hAnsi="仿宋" w:cs="仿宋" w:hint="eastAsia"/>
          <w:bCs/>
          <w:color w:val="000000"/>
          <w:sz w:val="24"/>
          <w:lang/>
        </w:rPr>
        <w:t>二、技术条款</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bCs/>
          <w:color w:val="000000"/>
          <w:sz w:val="24"/>
          <w:lang/>
        </w:rPr>
        <w:t>1.</w:t>
      </w:r>
      <w:r>
        <w:rPr>
          <w:rFonts w:ascii="仿宋" w:eastAsia="仿宋" w:hAnsi="仿宋" w:cs="仿宋" w:hint="eastAsia"/>
          <w:bCs/>
          <w:color w:val="000000"/>
          <w:sz w:val="24"/>
          <w:lang/>
        </w:rPr>
        <w:t>质量检验要求：</w:t>
      </w:r>
      <w:r>
        <w:rPr>
          <w:rFonts w:ascii="仿宋" w:eastAsia="仿宋" w:hAnsi="仿宋" w:cs="仿宋" w:hint="eastAsia"/>
          <w:color w:val="000000"/>
          <w:sz w:val="24"/>
          <w:lang/>
        </w:rPr>
        <w:t>材料全部到达现场后，供货方应按采购方安排的时间派人到现场进行检验。如供货方不能按时到达现场，又无函电通知时，采购方有权检验，并对缺件、质量损坏情况做出记录，供货方应认可并负责处理。</w:t>
      </w:r>
    </w:p>
    <w:p w:rsidR="0021244F" w:rsidRDefault="007E5028">
      <w:pPr>
        <w:adjustRightInd w:val="0"/>
        <w:snapToGrid w:val="0"/>
        <w:spacing w:line="252" w:lineRule="auto"/>
        <w:ind w:firstLineChars="161" w:firstLine="386"/>
        <w:rPr>
          <w:rFonts w:ascii="仿宋" w:eastAsia="仿宋" w:hAnsi="仿宋" w:cs="仿宋"/>
          <w:bCs/>
          <w:color w:val="000000"/>
          <w:sz w:val="24"/>
        </w:rPr>
      </w:pPr>
      <w:r>
        <w:rPr>
          <w:rFonts w:ascii="仿宋" w:eastAsia="仿宋" w:hAnsi="仿宋" w:cs="仿宋" w:hint="eastAsia"/>
          <w:bCs/>
          <w:color w:val="000000"/>
          <w:sz w:val="24"/>
          <w:lang/>
        </w:rPr>
        <w:t>2.</w:t>
      </w:r>
      <w:r>
        <w:rPr>
          <w:rFonts w:ascii="仿宋" w:eastAsia="仿宋" w:hAnsi="仿宋" w:cs="仿宋" w:hint="eastAsia"/>
          <w:bCs/>
          <w:color w:val="000000"/>
          <w:sz w:val="24"/>
          <w:lang/>
        </w:rPr>
        <w:t>技术支持及售后服务：</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2.1</w:t>
      </w:r>
      <w:r>
        <w:rPr>
          <w:rFonts w:ascii="仿宋" w:eastAsia="仿宋" w:hAnsi="仿宋" w:cs="仿宋" w:hint="eastAsia"/>
          <w:color w:val="000000"/>
          <w:sz w:val="24"/>
          <w:lang/>
        </w:rPr>
        <w:t>供货方必须向采购方承诺技术后援支持。供货方必须合约期提供免费的技术支持，并对采购方人员进行培训。保修期满后供货方应继续提供相关技术服务。</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2.2</w:t>
      </w:r>
      <w:r>
        <w:rPr>
          <w:rFonts w:ascii="仿宋" w:eastAsia="仿宋" w:hAnsi="仿宋" w:cs="仿宋" w:hint="eastAsia"/>
          <w:color w:val="000000"/>
          <w:sz w:val="24"/>
          <w:lang/>
        </w:rPr>
        <w:t>供货方必须履行其投标书中的售后服务承诺。</w:t>
      </w:r>
    </w:p>
    <w:p w:rsidR="0021244F" w:rsidRDefault="007E5028">
      <w:pPr>
        <w:adjustRightInd w:val="0"/>
        <w:snapToGrid w:val="0"/>
        <w:spacing w:line="252" w:lineRule="auto"/>
        <w:ind w:firstLineChars="161" w:firstLine="386"/>
        <w:rPr>
          <w:rFonts w:ascii="仿宋" w:eastAsia="仿宋" w:hAnsi="仿宋" w:cs="仿宋"/>
          <w:bCs/>
          <w:color w:val="000000"/>
          <w:sz w:val="24"/>
        </w:rPr>
      </w:pPr>
      <w:r>
        <w:rPr>
          <w:rFonts w:ascii="仿宋" w:eastAsia="仿宋" w:hAnsi="仿宋" w:cs="仿宋" w:hint="eastAsia"/>
          <w:bCs/>
          <w:color w:val="000000"/>
          <w:sz w:val="24"/>
          <w:lang/>
        </w:rPr>
        <w:t>三、合同生效及其它</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1.</w:t>
      </w:r>
      <w:r>
        <w:rPr>
          <w:rFonts w:ascii="仿宋" w:eastAsia="仿宋" w:hAnsi="仿宋" w:hint="eastAsia"/>
          <w:bCs/>
          <w:color w:val="000000"/>
          <w:sz w:val="24"/>
        </w:rPr>
        <w:t xml:space="preserve"> </w:t>
      </w:r>
      <w:r>
        <w:rPr>
          <w:rFonts w:ascii="仿宋" w:eastAsia="仿宋" w:hAnsi="仿宋" w:hint="eastAsia"/>
          <w:bCs/>
          <w:color w:val="000000"/>
          <w:sz w:val="24"/>
        </w:rPr>
        <w:t>本合同有效期为</w:t>
      </w:r>
      <w:r>
        <w:rPr>
          <w:rFonts w:ascii="仿宋" w:eastAsia="仿宋" w:hAnsi="仿宋" w:hint="eastAsia"/>
          <w:bCs/>
          <w:color w:val="000000"/>
          <w:sz w:val="24"/>
          <w:u w:val="single"/>
        </w:rPr>
        <w:t xml:space="preserve">   </w:t>
      </w:r>
      <w:r>
        <w:rPr>
          <w:rFonts w:ascii="仿宋" w:eastAsia="仿宋" w:hAnsi="仿宋" w:hint="eastAsia"/>
          <w:bCs/>
          <w:color w:val="000000"/>
          <w:sz w:val="24"/>
        </w:rPr>
        <w:t>年</w:t>
      </w:r>
      <w:r>
        <w:rPr>
          <w:rFonts w:ascii="仿宋" w:eastAsia="仿宋" w:hAnsi="仿宋" w:hint="eastAsia"/>
          <w:bCs/>
          <w:color w:val="000000"/>
          <w:sz w:val="24"/>
          <w:u w:val="single"/>
        </w:rPr>
        <w:t xml:space="preserve">   </w:t>
      </w:r>
      <w:r>
        <w:rPr>
          <w:rFonts w:ascii="仿宋" w:eastAsia="仿宋" w:hAnsi="仿宋" w:hint="eastAsia"/>
          <w:bCs/>
          <w:color w:val="000000"/>
          <w:sz w:val="24"/>
        </w:rPr>
        <w:t>月</w:t>
      </w:r>
      <w:r>
        <w:rPr>
          <w:rFonts w:ascii="仿宋" w:eastAsia="仿宋" w:hAnsi="仿宋" w:hint="eastAsia"/>
          <w:bCs/>
          <w:color w:val="000000"/>
          <w:sz w:val="24"/>
          <w:u w:val="single"/>
        </w:rPr>
        <w:t xml:space="preserve">   </w:t>
      </w:r>
      <w:r>
        <w:rPr>
          <w:rFonts w:ascii="仿宋" w:eastAsia="仿宋" w:hAnsi="仿宋" w:hint="eastAsia"/>
          <w:bCs/>
          <w:color w:val="000000"/>
          <w:sz w:val="24"/>
        </w:rPr>
        <w:t>日至</w:t>
      </w:r>
      <w:r>
        <w:rPr>
          <w:rFonts w:ascii="仿宋" w:eastAsia="仿宋" w:hAnsi="仿宋" w:hint="eastAsia"/>
          <w:bCs/>
          <w:color w:val="000000"/>
          <w:sz w:val="24"/>
          <w:u w:val="single"/>
        </w:rPr>
        <w:t xml:space="preserve">    </w:t>
      </w:r>
      <w:r>
        <w:rPr>
          <w:rFonts w:ascii="仿宋" w:eastAsia="仿宋" w:hAnsi="仿宋" w:hint="eastAsia"/>
          <w:bCs/>
          <w:color w:val="000000"/>
          <w:sz w:val="24"/>
        </w:rPr>
        <w:t>年</w:t>
      </w:r>
      <w:r>
        <w:rPr>
          <w:rFonts w:ascii="仿宋" w:eastAsia="仿宋" w:hAnsi="仿宋" w:hint="eastAsia"/>
          <w:bCs/>
          <w:color w:val="000000"/>
          <w:sz w:val="24"/>
          <w:u w:val="single"/>
        </w:rPr>
        <w:t xml:space="preserve">   </w:t>
      </w:r>
      <w:r>
        <w:rPr>
          <w:rFonts w:ascii="仿宋" w:eastAsia="仿宋" w:hAnsi="仿宋" w:hint="eastAsia"/>
          <w:bCs/>
          <w:color w:val="000000"/>
          <w:sz w:val="24"/>
        </w:rPr>
        <w:t>月</w:t>
      </w:r>
      <w:r>
        <w:rPr>
          <w:rFonts w:ascii="仿宋" w:eastAsia="仿宋" w:hAnsi="仿宋" w:hint="eastAsia"/>
          <w:bCs/>
          <w:color w:val="000000"/>
          <w:sz w:val="24"/>
          <w:u w:val="single"/>
        </w:rPr>
        <w:t xml:space="preserve">   </w:t>
      </w:r>
      <w:r>
        <w:rPr>
          <w:rFonts w:ascii="仿宋" w:eastAsia="仿宋" w:hAnsi="仿宋" w:hint="eastAsia"/>
          <w:bCs/>
          <w:color w:val="000000"/>
          <w:sz w:val="24"/>
        </w:rPr>
        <w:t>日；</w:t>
      </w:r>
      <w:r>
        <w:rPr>
          <w:rFonts w:ascii="仿宋" w:eastAsia="仿宋" w:hAnsi="仿宋" w:cs="仿宋" w:hint="eastAsia"/>
          <w:color w:val="000000"/>
          <w:sz w:val="24"/>
          <w:lang/>
        </w:rPr>
        <w:t>合同经买卖双方代表签字并加盖单位公章后，即行生效。</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2.</w:t>
      </w:r>
      <w:r>
        <w:rPr>
          <w:rFonts w:ascii="仿宋" w:eastAsia="仿宋" w:hAnsi="仿宋" w:cs="仿宋" w:hint="eastAsia"/>
          <w:color w:val="000000"/>
          <w:sz w:val="24"/>
          <w:lang/>
        </w:rPr>
        <w:t>合同生效后，买卖双方都应严格履行合同，如出现问题双方应积极协商解决，协商不成则向南通仲裁委员会提请仲裁。</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3.</w:t>
      </w:r>
      <w:r>
        <w:rPr>
          <w:rFonts w:ascii="仿宋" w:eastAsia="仿宋" w:hAnsi="仿宋" w:cs="仿宋" w:hint="eastAsia"/>
          <w:color w:val="000000"/>
          <w:sz w:val="24"/>
          <w:lang/>
        </w:rPr>
        <w:t>合同在执行过程中出现的未尽事宜，双方在不违背招标文件的原则下，协商解决。协商结果以“补充协议”方式作为合同的附件，与合同具有同等效力。</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4.</w:t>
      </w:r>
      <w:r>
        <w:rPr>
          <w:rFonts w:ascii="仿宋" w:eastAsia="仿宋" w:hAnsi="仿宋" w:cs="仿宋" w:hint="eastAsia"/>
          <w:color w:val="000000"/>
          <w:sz w:val="24"/>
          <w:lang/>
        </w:rPr>
        <w:t>招标文件、投标书和投标书附件、中标通知书均为合同不可分割部分。</w:t>
      </w:r>
    </w:p>
    <w:p w:rsidR="0021244F" w:rsidRDefault="007E5028">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5.</w:t>
      </w:r>
      <w:r>
        <w:rPr>
          <w:rFonts w:ascii="仿宋" w:eastAsia="仿宋" w:hAnsi="仿宋" w:cs="仿宋" w:hint="eastAsia"/>
          <w:color w:val="000000"/>
          <w:sz w:val="24"/>
          <w:lang/>
        </w:rPr>
        <w:t>本合同一式四份，双方各两份。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3"/>
        <w:gridCol w:w="4620"/>
      </w:tblGrid>
      <w:tr w:rsidR="0021244F">
        <w:tc>
          <w:tcPr>
            <w:tcW w:w="4623" w:type="dxa"/>
          </w:tcPr>
          <w:p w:rsidR="0021244F" w:rsidRDefault="007E5028">
            <w:pPr>
              <w:spacing w:line="360" w:lineRule="auto"/>
              <w:rPr>
                <w:rFonts w:ascii="仿宋" w:eastAsia="仿宋" w:hAnsi="仿宋" w:cs="仿宋"/>
                <w:color w:val="000000"/>
                <w:sz w:val="24"/>
              </w:rPr>
            </w:pPr>
            <w:r>
              <w:rPr>
                <w:rFonts w:ascii="仿宋" w:eastAsia="仿宋" w:hAnsi="仿宋" w:cs="仿宋" w:hint="eastAsia"/>
                <w:color w:val="000000"/>
                <w:sz w:val="24"/>
                <w:lang/>
              </w:rPr>
              <w:t>采购方（章）：</w:t>
            </w:r>
            <w:r>
              <w:rPr>
                <w:rFonts w:ascii="仿宋" w:eastAsia="仿宋" w:hAnsi="仿宋" w:cs="仿宋"/>
                <w:color w:val="000000"/>
                <w:sz w:val="24"/>
              </w:rPr>
              <w:t>启东市</w:t>
            </w:r>
            <w:proofErr w:type="gramStart"/>
            <w:r>
              <w:rPr>
                <w:rFonts w:ascii="仿宋" w:eastAsia="仿宋" w:hAnsi="仿宋" w:cs="仿宋"/>
                <w:color w:val="000000"/>
                <w:sz w:val="24"/>
              </w:rPr>
              <w:t>天扬贸易</w:t>
            </w:r>
            <w:proofErr w:type="gramEnd"/>
            <w:r>
              <w:rPr>
                <w:rFonts w:ascii="仿宋" w:eastAsia="仿宋" w:hAnsi="仿宋" w:cs="仿宋"/>
                <w:color w:val="000000"/>
                <w:sz w:val="24"/>
              </w:rPr>
              <w:t>有限公司</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地址：启东市林洋路</w:t>
            </w:r>
            <w:r>
              <w:rPr>
                <w:rFonts w:ascii="仿宋" w:eastAsia="仿宋" w:hAnsi="仿宋" w:cs="仿宋" w:hint="eastAsia"/>
                <w:color w:val="000000"/>
                <w:sz w:val="24"/>
                <w:lang/>
              </w:rPr>
              <w:t>500</w:t>
            </w:r>
            <w:r>
              <w:rPr>
                <w:rFonts w:ascii="仿宋" w:eastAsia="仿宋" w:hAnsi="仿宋" w:cs="仿宋" w:hint="eastAsia"/>
                <w:color w:val="000000"/>
                <w:sz w:val="24"/>
                <w:lang/>
              </w:rPr>
              <w:t>号</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法定代表人：</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委托代理人：</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日期：</w:t>
            </w:r>
            <w:r>
              <w:rPr>
                <w:rFonts w:ascii="仿宋" w:eastAsia="仿宋" w:hAnsi="仿宋" w:cs="仿宋" w:hint="eastAsia"/>
                <w:color w:val="000000"/>
                <w:sz w:val="24"/>
                <w:lang/>
              </w:rPr>
              <w:t xml:space="preserve">     </w:t>
            </w:r>
            <w:r>
              <w:rPr>
                <w:rFonts w:ascii="仿宋" w:eastAsia="仿宋" w:hAnsi="仿宋" w:cs="仿宋" w:hint="eastAsia"/>
                <w:color w:val="000000"/>
                <w:sz w:val="24"/>
                <w:lang/>
              </w:rPr>
              <w:t>年</w:t>
            </w:r>
            <w:r>
              <w:rPr>
                <w:rFonts w:ascii="仿宋" w:eastAsia="仿宋" w:hAnsi="仿宋" w:cs="仿宋" w:hint="eastAsia"/>
                <w:color w:val="000000"/>
                <w:sz w:val="24"/>
                <w:lang/>
              </w:rPr>
              <w:t xml:space="preserve">    </w:t>
            </w:r>
            <w:r>
              <w:rPr>
                <w:rFonts w:ascii="仿宋" w:eastAsia="仿宋" w:hAnsi="仿宋" w:cs="仿宋" w:hint="eastAsia"/>
                <w:color w:val="000000"/>
                <w:sz w:val="24"/>
                <w:lang/>
              </w:rPr>
              <w:t>月</w:t>
            </w:r>
            <w:r>
              <w:rPr>
                <w:rFonts w:ascii="仿宋" w:eastAsia="仿宋" w:hAnsi="仿宋" w:cs="仿宋" w:hint="eastAsia"/>
                <w:color w:val="000000"/>
                <w:sz w:val="24"/>
                <w:lang/>
              </w:rPr>
              <w:t xml:space="preserve">    </w:t>
            </w:r>
            <w:r>
              <w:rPr>
                <w:rFonts w:ascii="仿宋" w:eastAsia="仿宋" w:hAnsi="仿宋" w:cs="仿宋" w:hint="eastAsia"/>
                <w:color w:val="000000"/>
                <w:sz w:val="24"/>
                <w:lang/>
              </w:rPr>
              <w:t>日</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税号：</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开户银行：</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账号：</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电话：</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传真：</w:t>
            </w:r>
          </w:p>
        </w:tc>
        <w:tc>
          <w:tcPr>
            <w:tcW w:w="4620" w:type="dxa"/>
          </w:tcPr>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供货方（章）：</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地址：</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法定代表人：</w:t>
            </w:r>
            <w:r>
              <w:rPr>
                <w:rFonts w:ascii="仿宋" w:eastAsia="仿宋" w:hAnsi="仿宋" w:cs="仿宋"/>
                <w:color w:val="000000"/>
                <w:sz w:val="24"/>
                <w:lang/>
              </w:rPr>
              <w:t xml:space="preserve"> </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委托代理人：</w:t>
            </w:r>
            <w:r>
              <w:rPr>
                <w:rFonts w:ascii="仿宋" w:eastAsia="仿宋" w:hAnsi="仿宋" w:cs="仿宋"/>
                <w:color w:val="000000"/>
                <w:sz w:val="24"/>
                <w:lang/>
              </w:rPr>
              <w:t xml:space="preserve">       </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日期：</w:t>
            </w:r>
            <w:r>
              <w:rPr>
                <w:rFonts w:ascii="仿宋" w:eastAsia="仿宋" w:hAnsi="仿宋" w:cs="仿宋"/>
                <w:color w:val="000000"/>
                <w:sz w:val="24"/>
                <w:lang/>
              </w:rPr>
              <w:t xml:space="preserve"> </w:t>
            </w:r>
            <w:r>
              <w:rPr>
                <w:rFonts w:ascii="仿宋" w:eastAsia="仿宋" w:hAnsi="仿宋" w:cs="仿宋" w:hint="eastAsia"/>
                <w:color w:val="000000"/>
                <w:sz w:val="24"/>
                <w:lang/>
              </w:rPr>
              <w:t xml:space="preserve">    </w:t>
            </w:r>
            <w:r>
              <w:rPr>
                <w:rFonts w:ascii="仿宋" w:eastAsia="仿宋" w:hAnsi="仿宋" w:cs="仿宋" w:hint="eastAsia"/>
                <w:color w:val="000000"/>
                <w:sz w:val="24"/>
                <w:lang/>
              </w:rPr>
              <w:t>年</w:t>
            </w:r>
            <w:r>
              <w:rPr>
                <w:rFonts w:ascii="仿宋" w:eastAsia="仿宋" w:hAnsi="仿宋" w:cs="仿宋" w:hint="eastAsia"/>
                <w:color w:val="000000"/>
                <w:sz w:val="24"/>
                <w:lang/>
              </w:rPr>
              <w:t xml:space="preserve">    </w:t>
            </w:r>
            <w:r>
              <w:rPr>
                <w:rFonts w:ascii="仿宋" w:eastAsia="仿宋" w:hAnsi="仿宋" w:cs="仿宋" w:hint="eastAsia"/>
                <w:color w:val="000000"/>
                <w:sz w:val="24"/>
                <w:lang/>
              </w:rPr>
              <w:t>月</w:t>
            </w:r>
            <w:r>
              <w:rPr>
                <w:rFonts w:ascii="仿宋" w:eastAsia="仿宋" w:hAnsi="仿宋" w:cs="仿宋" w:hint="eastAsia"/>
                <w:color w:val="000000"/>
                <w:sz w:val="24"/>
                <w:lang/>
              </w:rPr>
              <w:t xml:space="preserve">    </w:t>
            </w:r>
            <w:r>
              <w:rPr>
                <w:rFonts w:ascii="仿宋" w:eastAsia="仿宋" w:hAnsi="仿宋" w:cs="仿宋" w:hint="eastAsia"/>
                <w:color w:val="000000"/>
                <w:sz w:val="24"/>
                <w:lang/>
              </w:rPr>
              <w:t>日</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税号：</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开户银行：</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账号：</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电话：</w:t>
            </w:r>
          </w:p>
          <w:p w:rsidR="0021244F" w:rsidRDefault="007E5028">
            <w:pPr>
              <w:spacing w:line="360" w:lineRule="auto"/>
              <w:rPr>
                <w:rFonts w:ascii="仿宋" w:eastAsia="仿宋" w:hAnsi="仿宋" w:cs="仿宋"/>
                <w:color w:val="000000"/>
                <w:sz w:val="24"/>
                <w:lang/>
              </w:rPr>
            </w:pPr>
            <w:r>
              <w:rPr>
                <w:rFonts w:ascii="仿宋" w:eastAsia="仿宋" w:hAnsi="仿宋" w:cs="仿宋" w:hint="eastAsia"/>
                <w:color w:val="000000"/>
                <w:sz w:val="24"/>
                <w:lang/>
              </w:rPr>
              <w:t>传真：</w:t>
            </w:r>
            <w:r>
              <w:rPr>
                <w:rFonts w:ascii="仿宋" w:eastAsia="仿宋" w:hAnsi="仿宋" w:cs="仿宋"/>
                <w:color w:val="000000"/>
                <w:sz w:val="24"/>
                <w:lang/>
              </w:rPr>
              <w:t xml:space="preserve">               </w:t>
            </w:r>
          </w:p>
        </w:tc>
      </w:tr>
    </w:tbl>
    <w:p w:rsidR="0021244F" w:rsidRDefault="0021244F"/>
    <w:p w:rsidR="0021244F" w:rsidRDefault="0021244F">
      <w:pPr>
        <w:pStyle w:val="a6"/>
        <w:widowControl/>
        <w:spacing w:before="466" w:after="452" w:line="420" w:lineRule="atLeast"/>
        <w:jc w:val="both"/>
        <w:rPr>
          <w:rFonts w:ascii="仿宋" w:eastAsia="仿宋" w:hAnsi="仿宋" w:cs="仿宋"/>
          <w:color w:val="333333"/>
          <w:sz w:val="28"/>
          <w:szCs w:val="28"/>
          <w:shd w:val="clear" w:color="auto" w:fill="FFFFFF"/>
        </w:rPr>
      </w:pPr>
    </w:p>
    <w:p w:rsidR="0021244F" w:rsidRDefault="007E5028">
      <w:pPr>
        <w:pStyle w:val="a6"/>
        <w:widowControl/>
        <w:spacing w:before="466" w:after="452" w:line="420" w:lineRule="atLeast"/>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lastRenderedPageBreak/>
        <w:t>附件</w:t>
      </w:r>
      <w:r>
        <w:rPr>
          <w:rFonts w:ascii="仿宋" w:eastAsia="仿宋" w:hAnsi="仿宋" w:cs="仿宋" w:hint="eastAsia"/>
          <w:color w:val="333333"/>
          <w:sz w:val="28"/>
          <w:szCs w:val="28"/>
          <w:shd w:val="clear" w:color="auto" w:fill="FFFFFF"/>
        </w:rPr>
        <w:t>七</w:t>
      </w:r>
      <w:r>
        <w:rPr>
          <w:rFonts w:ascii="仿宋" w:eastAsia="仿宋" w:hAnsi="仿宋" w:cs="仿宋" w:hint="eastAsia"/>
          <w:color w:val="333333"/>
          <w:sz w:val="28"/>
          <w:szCs w:val="28"/>
          <w:shd w:val="clear" w:color="auto" w:fill="FFFFFF"/>
        </w:rPr>
        <w:t>：图纸</w:t>
      </w:r>
    </w:p>
    <w:p w:rsidR="0021244F" w:rsidRDefault="00E5467F">
      <w:pPr>
        <w:pStyle w:val="a6"/>
        <w:widowControl/>
        <w:spacing w:before="466" w:after="452" w:line="420" w:lineRule="atLeast"/>
        <w:jc w:val="both"/>
        <w:rPr>
          <w:rFonts w:ascii="仿宋" w:eastAsia="仿宋" w:hAnsi="仿宋" w:cs="仿宋"/>
          <w:color w:val="333333"/>
          <w:sz w:val="28"/>
          <w:szCs w:val="28"/>
          <w:shd w:val="clear" w:color="auto" w:fill="FFFFFF"/>
        </w:rPr>
      </w:pPr>
      <w:r>
        <w:rPr>
          <w:rFonts w:ascii="仿宋" w:eastAsia="仿宋" w:hAnsi="仿宋" w:cs="仿宋"/>
          <w:noProof/>
          <w:color w:val="333333"/>
          <w:sz w:val="28"/>
          <w:szCs w:val="28"/>
          <w:shd w:val="clear" w:color="auto" w:fill="FFFFFF"/>
        </w:rPr>
        <w:drawing>
          <wp:inline distT="0" distB="0" distL="0" distR="0">
            <wp:extent cx="5274310" cy="3731536"/>
            <wp:effectExtent l="19050" t="0" r="2540" b="0"/>
            <wp:docPr id="2" name="图片 1" descr="C:\Users\pc5\Desktop\b12083d262b4299ab76dcef65a0db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5\Desktop\b12083d262b4299ab76dcef65a0db69.jpg"/>
                    <pic:cNvPicPr>
                      <a:picLocks noChangeAspect="1" noChangeArrowheads="1"/>
                    </pic:cNvPicPr>
                  </pic:nvPicPr>
                  <pic:blipFill>
                    <a:blip r:embed="rId8" cstate="print"/>
                    <a:srcRect/>
                    <a:stretch>
                      <a:fillRect/>
                    </a:stretch>
                  </pic:blipFill>
                  <pic:spPr bwMode="auto">
                    <a:xfrm>
                      <a:off x="0" y="0"/>
                      <a:ext cx="5274310" cy="3731536"/>
                    </a:xfrm>
                    <a:prstGeom prst="rect">
                      <a:avLst/>
                    </a:prstGeom>
                    <a:noFill/>
                    <a:ln w="9525">
                      <a:noFill/>
                      <a:miter lim="800000"/>
                      <a:headEnd/>
                      <a:tailEnd/>
                    </a:ln>
                  </pic:spPr>
                </pic:pic>
              </a:graphicData>
            </a:graphic>
          </wp:inline>
        </w:drawing>
      </w:r>
    </w:p>
    <w:p w:rsidR="0021244F" w:rsidRDefault="0021244F">
      <w:pPr>
        <w:pStyle w:val="a6"/>
        <w:widowControl/>
        <w:spacing w:before="466" w:after="452" w:line="420" w:lineRule="atLeast"/>
        <w:jc w:val="both"/>
        <w:rPr>
          <w:rFonts w:ascii="仿宋" w:eastAsia="仿宋" w:hAnsi="仿宋" w:cs="仿宋" w:hint="eastAsia"/>
          <w:color w:val="333333"/>
          <w:sz w:val="28"/>
          <w:szCs w:val="28"/>
          <w:shd w:val="clear" w:color="auto" w:fill="FFFFFF"/>
        </w:rPr>
      </w:pPr>
    </w:p>
    <w:p w:rsidR="00E5467F" w:rsidRDefault="00E5467F">
      <w:pPr>
        <w:pStyle w:val="a6"/>
        <w:widowControl/>
        <w:spacing w:before="466" w:after="452" w:line="420" w:lineRule="atLeast"/>
        <w:jc w:val="both"/>
        <w:rPr>
          <w:rFonts w:ascii="仿宋" w:eastAsia="仿宋" w:hAnsi="仿宋" w:cs="仿宋" w:hint="eastAsia"/>
          <w:color w:val="333333"/>
          <w:sz w:val="28"/>
          <w:szCs w:val="28"/>
          <w:shd w:val="clear" w:color="auto" w:fill="FFFFFF"/>
        </w:rPr>
      </w:pPr>
    </w:p>
    <w:p w:rsidR="00E5467F" w:rsidRDefault="00E5467F">
      <w:pPr>
        <w:pStyle w:val="a6"/>
        <w:widowControl/>
        <w:spacing w:before="466" w:after="452" w:line="420" w:lineRule="atLeast"/>
        <w:jc w:val="both"/>
        <w:rPr>
          <w:rFonts w:ascii="仿宋" w:eastAsia="仿宋" w:hAnsi="仿宋" w:cs="仿宋" w:hint="eastAsia"/>
          <w:color w:val="333333"/>
          <w:sz w:val="28"/>
          <w:szCs w:val="28"/>
          <w:shd w:val="clear" w:color="auto" w:fill="FFFFFF"/>
        </w:rPr>
      </w:pPr>
    </w:p>
    <w:p w:rsidR="00E5467F" w:rsidRDefault="00E5467F">
      <w:pPr>
        <w:pStyle w:val="a6"/>
        <w:widowControl/>
        <w:spacing w:before="466" w:after="452" w:line="420" w:lineRule="atLeast"/>
        <w:jc w:val="both"/>
        <w:rPr>
          <w:rFonts w:ascii="仿宋" w:eastAsia="仿宋" w:hAnsi="仿宋" w:cs="仿宋" w:hint="eastAsia"/>
          <w:color w:val="333333"/>
          <w:sz w:val="28"/>
          <w:szCs w:val="28"/>
          <w:shd w:val="clear" w:color="auto" w:fill="FFFFFF"/>
        </w:rPr>
      </w:pPr>
    </w:p>
    <w:p w:rsidR="00E5467F" w:rsidRDefault="00E5467F">
      <w:pPr>
        <w:pStyle w:val="a6"/>
        <w:widowControl/>
        <w:spacing w:before="466" w:after="452" w:line="420" w:lineRule="atLeast"/>
        <w:jc w:val="both"/>
        <w:rPr>
          <w:rFonts w:ascii="仿宋" w:eastAsia="仿宋" w:hAnsi="仿宋" w:cs="仿宋" w:hint="eastAsia"/>
          <w:color w:val="333333"/>
          <w:sz w:val="28"/>
          <w:szCs w:val="28"/>
          <w:shd w:val="clear" w:color="auto" w:fill="FFFFFF"/>
        </w:rPr>
      </w:pPr>
    </w:p>
    <w:p w:rsidR="00E5467F" w:rsidRDefault="00E5467F">
      <w:pPr>
        <w:pStyle w:val="a6"/>
        <w:widowControl/>
        <w:spacing w:before="466" w:after="452" w:line="420" w:lineRule="atLeast"/>
        <w:jc w:val="both"/>
        <w:rPr>
          <w:rFonts w:ascii="仿宋" w:eastAsia="仿宋" w:hAnsi="仿宋" w:cs="仿宋" w:hint="eastAsia"/>
          <w:color w:val="333333"/>
          <w:sz w:val="28"/>
          <w:szCs w:val="28"/>
          <w:shd w:val="clear" w:color="auto" w:fill="FFFFFF"/>
        </w:rPr>
      </w:pPr>
    </w:p>
    <w:p w:rsidR="00E5467F" w:rsidRPr="00F047CD" w:rsidRDefault="00E5467F" w:rsidP="00E5467F">
      <w:pPr>
        <w:widowControl/>
        <w:jc w:val="left"/>
        <w:rPr>
          <w:rFonts w:ascii="仿宋" w:eastAsia="仿宋" w:hAnsi="仿宋" w:cs="仿宋"/>
          <w:b/>
          <w:bCs/>
          <w:color w:val="000000"/>
          <w:kern w:val="0"/>
          <w:sz w:val="28"/>
          <w:szCs w:val="28"/>
        </w:rPr>
      </w:pPr>
      <w:r>
        <w:rPr>
          <w:rFonts w:ascii="仿宋" w:eastAsia="仿宋" w:hAnsi="仿宋" w:cs="仿宋" w:hint="eastAsia"/>
          <w:color w:val="333333"/>
          <w:sz w:val="28"/>
          <w:szCs w:val="28"/>
          <w:shd w:val="clear" w:color="auto" w:fill="FFFFFF"/>
        </w:rPr>
        <w:lastRenderedPageBreak/>
        <w:t>附件八：</w:t>
      </w:r>
      <w:r w:rsidRPr="00F047CD">
        <w:rPr>
          <w:rFonts w:ascii="仿宋" w:eastAsia="仿宋" w:hAnsi="仿宋" w:cs="仿宋" w:hint="eastAsia"/>
          <w:b/>
          <w:bCs/>
          <w:color w:val="000000"/>
          <w:kern w:val="0"/>
          <w:sz w:val="28"/>
          <w:szCs w:val="28"/>
        </w:rPr>
        <w:t>疫情防控承诺书</w:t>
      </w:r>
    </w:p>
    <w:p w:rsidR="00E5467F" w:rsidRPr="00F047CD" w:rsidRDefault="00E5467F" w:rsidP="00E5467F">
      <w:pPr>
        <w:widowControl/>
        <w:jc w:val="center"/>
        <w:rPr>
          <w:rFonts w:ascii="微软雅黑" w:eastAsia="微软雅黑" w:hAnsi="微软雅黑" w:cs="宋体"/>
          <w:color w:val="000000"/>
          <w:kern w:val="0"/>
          <w:sz w:val="28"/>
          <w:szCs w:val="28"/>
        </w:rPr>
      </w:pPr>
    </w:p>
    <w:p w:rsidR="00E5467F" w:rsidRPr="00F047CD" w:rsidRDefault="00E5467F" w:rsidP="00E5467F">
      <w:pPr>
        <w:widowControl/>
        <w:jc w:val="center"/>
        <w:rPr>
          <w:rFonts w:ascii="宋体" w:hAnsi="宋体" w:cs="宋体"/>
          <w:kern w:val="0"/>
          <w:sz w:val="24"/>
        </w:rPr>
      </w:pPr>
      <w:r w:rsidRPr="00F047CD">
        <w:rPr>
          <w:rFonts w:ascii="微软雅黑" w:eastAsia="微软雅黑" w:hAnsi="微软雅黑" w:cs="宋体" w:hint="eastAsia"/>
          <w:color w:val="000000"/>
          <w:kern w:val="0"/>
          <w:sz w:val="28"/>
          <w:szCs w:val="28"/>
        </w:rPr>
        <w:t>企业疫情防控承诺书</w:t>
      </w:r>
    </w:p>
    <w:p w:rsidR="00E5467F" w:rsidRPr="00F047CD" w:rsidRDefault="00E5467F" w:rsidP="00E5467F">
      <w:pPr>
        <w:widowControl/>
        <w:ind w:firstLineChars="200" w:firstLine="560"/>
        <w:jc w:val="left"/>
        <w:rPr>
          <w:rFonts w:ascii="宋体" w:hAnsi="宋体" w:cs="宋体"/>
          <w:kern w:val="0"/>
          <w:sz w:val="24"/>
        </w:rPr>
      </w:pPr>
      <w:r w:rsidRPr="00F047CD">
        <w:rPr>
          <w:rFonts w:ascii="仿宋" w:eastAsia="仿宋" w:hAnsi="仿宋" w:cs="宋体" w:hint="eastAsia"/>
          <w:color w:val="000000"/>
          <w:kern w:val="0"/>
          <w:sz w:val="28"/>
          <w:szCs w:val="28"/>
        </w:rPr>
        <w:t xml:space="preserve">为全力维护全体人民身体健康和生命安全，有效遏制新型冠状病毒感染的肺炎疫情扩散和蔓延，本企业承诺： </w:t>
      </w:r>
    </w:p>
    <w:p w:rsidR="00E5467F" w:rsidRPr="00F047CD" w:rsidRDefault="00E5467F" w:rsidP="00E5467F">
      <w:pPr>
        <w:widowControl/>
        <w:jc w:val="left"/>
        <w:rPr>
          <w:rFonts w:ascii="宋体" w:hAnsi="宋体" w:cs="宋体"/>
          <w:kern w:val="0"/>
          <w:sz w:val="24"/>
        </w:rPr>
      </w:pPr>
      <w:r w:rsidRPr="00F047CD">
        <w:rPr>
          <w:rFonts w:ascii="Calibri" w:hAnsi="Calibri" w:cs="宋体"/>
          <w:color w:val="000000"/>
          <w:kern w:val="0"/>
          <w:sz w:val="28"/>
          <w:szCs w:val="28"/>
        </w:rPr>
        <w:t>1.</w:t>
      </w:r>
      <w:r w:rsidRPr="00F047CD">
        <w:rPr>
          <w:rFonts w:ascii="仿宋" w:eastAsia="仿宋" w:hAnsi="仿宋" w:cs="宋体" w:hint="eastAsia"/>
          <w:color w:val="000000"/>
          <w:kern w:val="0"/>
          <w:sz w:val="28"/>
          <w:szCs w:val="28"/>
        </w:rPr>
        <w:t xml:space="preserve">严格按照国家、省、市、县（区）的疫情防控要求，做好本企业的疫情防控工作。 </w:t>
      </w:r>
    </w:p>
    <w:p w:rsidR="00E5467F" w:rsidRPr="00F047CD" w:rsidRDefault="00E5467F" w:rsidP="00E5467F">
      <w:pPr>
        <w:widowControl/>
        <w:jc w:val="left"/>
        <w:rPr>
          <w:rFonts w:ascii="宋体" w:hAnsi="宋体" w:cs="宋体"/>
          <w:kern w:val="0"/>
          <w:sz w:val="24"/>
        </w:rPr>
      </w:pPr>
      <w:r w:rsidRPr="00F047CD">
        <w:rPr>
          <w:rFonts w:ascii="Calibri" w:hAnsi="Calibri" w:cs="宋体"/>
          <w:color w:val="000000"/>
          <w:kern w:val="0"/>
          <w:sz w:val="28"/>
          <w:szCs w:val="28"/>
        </w:rPr>
        <w:t>2.</w:t>
      </w:r>
      <w:r w:rsidRPr="00F047CD">
        <w:rPr>
          <w:rFonts w:ascii="仿宋" w:eastAsia="仿宋" w:hAnsi="仿宋" w:cs="宋体" w:hint="eastAsia"/>
          <w:color w:val="000000"/>
          <w:kern w:val="0"/>
          <w:sz w:val="28"/>
          <w:szCs w:val="28"/>
        </w:rPr>
        <w:t xml:space="preserve">企业员工身体健康无异常，无发热、咳嗽、呼吸困难等症状。 </w:t>
      </w:r>
    </w:p>
    <w:p w:rsidR="00E5467F" w:rsidRPr="00F047CD" w:rsidRDefault="00E5467F" w:rsidP="00E5467F">
      <w:pPr>
        <w:widowControl/>
        <w:jc w:val="left"/>
        <w:rPr>
          <w:rFonts w:ascii="宋体" w:hAnsi="宋体" w:cs="宋体"/>
          <w:kern w:val="0"/>
          <w:sz w:val="24"/>
        </w:rPr>
      </w:pPr>
      <w:r w:rsidRPr="00F047CD">
        <w:rPr>
          <w:rFonts w:ascii="Calibri" w:hAnsi="Calibri" w:cs="宋体"/>
          <w:color w:val="000000"/>
          <w:kern w:val="0"/>
          <w:sz w:val="28"/>
          <w:szCs w:val="28"/>
        </w:rPr>
        <w:t>3.</w:t>
      </w:r>
      <w:r w:rsidRPr="00F047CD">
        <w:rPr>
          <w:rFonts w:ascii="仿宋" w:eastAsia="仿宋" w:hAnsi="仿宋" w:cs="宋体" w:hint="eastAsia"/>
          <w:color w:val="000000"/>
          <w:kern w:val="0"/>
          <w:sz w:val="28"/>
          <w:szCs w:val="28"/>
        </w:rPr>
        <w:t>企业员工遵守各项法律法规和公司相关疫情防控管理规定，在公司期间增强安全意识，提高防护意识，全程戴好口罩，</w:t>
      </w:r>
      <w:proofErr w:type="gramStart"/>
      <w:r w:rsidRPr="00F047CD">
        <w:rPr>
          <w:rFonts w:ascii="仿宋" w:eastAsia="仿宋" w:hAnsi="仿宋" w:cs="宋体" w:hint="eastAsia"/>
          <w:color w:val="000000"/>
          <w:kern w:val="0"/>
          <w:sz w:val="28"/>
          <w:szCs w:val="28"/>
        </w:rPr>
        <w:t>不</w:t>
      </w:r>
      <w:proofErr w:type="gramEnd"/>
      <w:r w:rsidRPr="00F047CD">
        <w:rPr>
          <w:rFonts w:ascii="仿宋" w:eastAsia="仿宋" w:hAnsi="仿宋" w:cs="宋体" w:hint="eastAsia"/>
          <w:color w:val="000000"/>
          <w:kern w:val="0"/>
          <w:sz w:val="28"/>
          <w:szCs w:val="28"/>
        </w:rPr>
        <w:t xml:space="preserve">摘下、不漏口鼻。 </w:t>
      </w:r>
    </w:p>
    <w:p w:rsidR="00E5467F" w:rsidRPr="00F047CD" w:rsidRDefault="00E5467F" w:rsidP="00E5467F">
      <w:pPr>
        <w:widowControl/>
        <w:jc w:val="left"/>
        <w:rPr>
          <w:rFonts w:ascii="宋体" w:hAnsi="宋体" w:cs="宋体"/>
          <w:kern w:val="0"/>
          <w:sz w:val="24"/>
        </w:rPr>
      </w:pPr>
      <w:r w:rsidRPr="00F047CD">
        <w:rPr>
          <w:rFonts w:ascii="Calibri" w:hAnsi="Calibri" w:cs="宋体"/>
          <w:color w:val="000000"/>
          <w:kern w:val="0"/>
          <w:sz w:val="28"/>
          <w:szCs w:val="28"/>
        </w:rPr>
        <w:t>4.</w:t>
      </w:r>
      <w:r w:rsidRPr="00F047CD">
        <w:rPr>
          <w:rFonts w:ascii="仿宋" w:eastAsia="仿宋" w:hAnsi="仿宋" w:cs="宋体" w:hint="eastAsia"/>
          <w:color w:val="000000"/>
          <w:kern w:val="0"/>
          <w:sz w:val="28"/>
          <w:szCs w:val="28"/>
        </w:rPr>
        <w:t xml:space="preserve">企业内一旦发现一例确诊或疑似病例，全企业立即关停，并配合做好密切接触人员的检查、医学观察等相关工作。 </w:t>
      </w:r>
    </w:p>
    <w:p w:rsidR="00E5467F" w:rsidRPr="00F047CD" w:rsidRDefault="00E5467F" w:rsidP="00E5467F">
      <w:pPr>
        <w:widowControl/>
        <w:jc w:val="left"/>
        <w:rPr>
          <w:rFonts w:ascii="宋体" w:hAnsi="宋体" w:cs="宋体"/>
          <w:kern w:val="0"/>
          <w:sz w:val="24"/>
        </w:rPr>
      </w:pPr>
      <w:r w:rsidRPr="00F047CD">
        <w:rPr>
          <w:rFonts w:ascii="仿宋" w:eastAsia="仿宋" w:hAnsi="仿宋" w:cs="宋体" w:hint="eastAsia"/>
          <w:color w:val="000000"/>
          <w:kern w:val="0"/>
          <w:sz w:val="28"/>
          <w:szCs w:val="28"/>
        </w:rPr>
        <w:t xml:space="preserve">以上承诺，一定认真贯彻落实，如有违反，承担相关法律责任。 </w:t>
      </w:r>
    </w:p>
    <w:p w:rsidR="00E5467F" w:rsidRPr="00F047CD" w:rsidRDefault="00E5467F" w:rsidP="00E5467F">
      <w:pPr>
        <w:widowControl/>
        <w:ind w:right="1120" w:firstLineChars="1400" w:firstLine="3920"/>
        <w:rPr>
          <w:rFonts w:ascii="仿宋" w:eastAsia="仿宋" w:hAnsi="仿宋" w:cs="宋体"/>
          <w:color w:val="000000"/>
          <w:kern w:val="0"/>
          <w:sz w:val="28"/>
          <w:szCs w:val="28"/>
        </w:rPr>
      </w:pPr>
    </w:p>
    <w:p w:rsidR="00E5467F" w:rsidRPr="00F047CD" w:rsidRDefault="00E5467F" w:rsidP="00E5467F">
      <w:pPr>
        <w:widowControl/>
        <w:ind w:right="1120" w:firstLineChars="1400" w:firstLine="3920"/>
        <w:rPr>
          <w:rFonts w:ascii="仿宋" w:eastAsia="仿宋" w:hAnsi="仿宋" w:cs="宋体"/>
          <w:color w:val="000000"/>
          <w:kern w:val="0"/>
          <w:sz w:val="28"/>
          <w:szCs w:val="28"/>
        </w:rPr>
      </w:pPr>
    </w:p>
    <w:p w:rsidR="00E5467F" w:rsidRPr="00F047CD" w:rsidRDefault="00E5467F" w:rsidP="00E5467F">
      <w:pPr>
        <w:widowControl/>
        <w:ind w:right="1120" w:firstLineChars="1400" w:firstLine="3920"/>
        <w:rPr>
          <w:rFonts w:ascii="宋体" w:hAnsi="宋体" w:cs="宋体"/>
          <w:kern w:val="0"/>
          <w:sz w:val="24"/>
        </w:rPr>
      </w:pPr>
      <w:r w:rsidRPr="00F047CD">
        <w:rPr>
          <w:rFonts w:ascii="仿宋" w:eastAsia="仿宋" w:hAnsi="仿宋" w:cs="宋体" w:hint="eastAsia"/>
          <w:color w:val="000000"/>
          <w:kern w:val="0"/>
          <w:sz w:val="28"/>
          <w:szCs w:val="28"/>
        </w:rPr>
        <w:t xml:space="preserve">承诺企业（盖章）： </w:t>
      </w:r>
    </w:p>
    <w:p w:rsidR="00E5467F" w:rsidRPr="00F047CD" w:rsidRDefault="00E5467F" w:rsidP="00E5467F">
      <w:pPr>
        <w:widowControl/>
        <w:ind w:right="560"/>
        <w:jc w:val="center"/>
        <w:rPr>
          <w:rFonts w:ascii="仿宋" w:eastAsia="仿宋" w:hAnsi="仿宋" w:cs="仿宋_GB2312"/>
          <w:bCs/>
          <w:color w:val="000000"/>
          <w:sz w:val="28"/>
          <w:szCs w:val="28"/>
        </w:rPr>
      </w:pPr>
      <w:r w:rsidRPr="00F047CD">
        <w:rPr>
          <w:rFonts w:ascii="仿宋" w:eastAsia="仿宋" w:hAnsi="仿宋" w:cs="宋体" w:hint="eastAsia"/>
          <w:color w:val="000000"/>
          <w:kern w:val="0"/>
          <w:sz w:val="28"/>
          <w:szCs w:val="28"/>
        </w:rPr>
        <w:t xml:space="preserve">          承诺日期：</w:t>
      </w:r>
    </w:p>
    <w:p w:rsidR="00E5467F" w:rsidRPr="00F047CD" w:rsidRDefault="00E5467F" w:rsidP="00E5467F">
      <w:pPr>
        <w:rPr>
          <w:szCs w:val="21"/>
        </w:rPr>
      </w:pPr>
    </w:p>
    <w:p w:rsidR="00E5467F" w:rsidRDefault="00E5467F" w:rsidP="00E5467F">
      <w:pPr>
        <w:snapToGrid w:val="0"/>
        <w:spacing w:line="540" w:lineRule="exact"/>
        <w:rPr>
          <w:rFonts w:ascii="仿宋_GB2312" w:eastAsia="仿宋_GB2312" w:hint="eastAsia"/>
          <w:b/>
          <w:sz w:val="28"/>
        </w:rPr>
      </w:pPr>
    </w:p>
    <w:p w:rsidR="00E5467F" w:rsidRPr="00E5467F" w:rsidRDefault="00E5467F">
      <w:pPr>
        <w:pStyle w:val="a6"/>
        <w:widowControl/>
        <w:spacing w:before="466" w:after="452" w:line="420" w:lineRule="atLeast"/>
        <w:jc w:val="both"/>
        <w:rPr>
          <w:rFonts w:ascii="仿宋" w:eastAsia="仿宋" w:hAnsi="仿宋" w:cs="仿宋"/>
          <w:color w:val="333333"/>
          <w:sz w:val="28"/>
          <w:szCs w:val="28"/>
          <w:shd w:val="clear" w:color="auto" w:fill="FFFFFF"/>
        </w:rPr>
      </w:pPr>
    </w:p>
    <w:sectPr w:rsidR="00E5467F" w:rsidRPr="00E5467F" w:rsidSect="002124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028" w:rsidRDefault="007E5028" w:rsidP="00E5467F">
      <w:r>
        <w:separator/>
      </w:r>
    </w:p>
  </w:endnote>
  <w:endnote w:type="continuationSeparator" w:id="0">
    <w:p w:rsidR="007E5028" w:rsidRDefault="007E5028" w:rsidP="00E54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onospace">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028" w:rsidRDefault="007E5028" w:rsidP="00E5467F">
      <w:r>
        <w:separator/>
      </w:r>
    </w:p>
  </w:footnote>
  <w:footnote w:type="continuationSeparator" w:id="0">
    <w:p w:rsidR="007E5028" w:rsidRDefault="007E5028" w:rsidP="00E546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C41AC"/>
    <w:rsid w:val="00002124"/>
    <w:rsid w:val="00004C31"/>
    <w:rsid w:val="00020AC2"/>
    <w:rsid w:val="000234BC"/>
    <w:rsid w:val="00024F1F"/>
    <w:rsid w:val="000275A1"/>
    <w:rsid w:val="00035854"/>
    <w:rsid w:val="00040A17"/>
    <w:rsid w:val="000451F7"/>
    <w:rsid w:val="000819C0"/>
    <w:rsid w:val="00087B6A"/>
    <w:rsid w:val="000A2111"/>
    <w:rsid w:val="000B14D1"/>
    <w:rsid w:val="000B73E8"/>
    <w:rsid w:val="000C4093"/>
    <w:rsid w:val="000E1518"/>
    <w:rsid w:val="0011358E"/>
    <w:rsid w:val="00116CEF"/>
    <w:rsid w:val="00116D97"/>
    <w:rsid w:val="00121166"/>
    <w:rsid w:val="00131EA3"/>
    <w:rsid w:val="00196179"/>
    <w:rsid w:val="001B76A8"/>
    <w:rsid w:val="001D110B"/>
    <w:rsid w:val="001E1452"/>
    <w:rsid w:val="001E1E18"/>
    <w:rsid w:val="00200E21"/>
    <w:rsid w:val="00210BC6"/>
    <w:rsid w:val="0021244F"/>
    <w:rsid w:val="00242CE9"/>
    <w:rsid w:val="00243987"/>
    <w:rsid w:val="00243F98"/>
    <w:rsid w:val="00247CA2"/>
    <w:rsid w:val="00271474"/>
    <w:rsid w:val="002A349A"/>
    <w:rsid w:val="002E6BFC"/>
    <w:rsid w:val="00306910"/>
    <w:rsid w:val="003117FB"/>
    <w:rsid w:val="00313685"/>
    <w:rsid w:val="00317CF0"/>
    <w:rsid w:val="0032143E"/>
    <w:rsid w:val="00362B49"/>
    <w:rsid w:val="0038361C"/>
    <w:rsid w:val="003A210E"/>
    <w:rsid w:val="003A3C47"/>
    <w:rsid w:val="003A4353"/>
    <w:rsid w:val="003C0A05"/>
    <w:rsid w:val="003C1C7F"/>
    <w:rsid w:val="003D018F"/>
    <w:rsid w:val="003D4CAB"/>
    <w:rsid w:val="003E26AE"/>
    <w:rsid w:val="004008C6"/>
    <w:rsid w:val="0043261F"/>
    <w:rsid w:val="004369A6"/>
    <w:rsid w:val="00473F29"/>
    <w:rsid w:val="00491647"/>
    <w:rsid w:val="00494733"/>
    <w:rsid w:val="004A3E17"/>
    <w:rsid w:val="004B0FE8"/>
    <w:rsid w:val="004E298E"/>
    <w:rsid w:val="004F6E7E"/>
    <w:rsid w:val="0052191B"/>
    <w:rsid w:val="00524F93"/>
    <w:rsid w:val="0052700E"/>
    <w:rsid w:val="005312A6"/>
    <w:rsid w:val="00577312"/>
    <w:rsid w:val="00581607"/>
    <w:rsid w:val="005905A2"/>
    <w:rsid w:val="005B00E4"/>
    <w:rsid w:val="005B2071"/>
    <w:rsid w:val="005B28A9"/>
    <w:rsid w:val="005C5D53"/>
    <w:rsid w:val="005C7FD9"/>
    <w:rsid w:val="00651456"/>
    <w:rsid w:val="00652BC8"/>
    <w:rsid w:val="00673176"/>
    <w:rsid w:val="0067441F"/>
    <w:rsid w:val="006771E3"/>
    <w:rsid w:val="00681D8A"/>
    <w:rsid w:val="00682DB5"/>
    <w:rsid w:val="006A19FF"/>
    <w:rsid w:val="006A5E7A"/>
    <w:rsid w:val="006B5C1D"/>
    <w:rsid w:val="006E5BAC"/>
    <w:rsid w:val="006E646C"/>
    <w:rsid w:val="006E707D"/>
    <w:rsid w:val="00722920"/>
    <w:rsid w:val="00725558"/>
    <w:rsid w:val="00726578"/>
    <w:rsid w:val="00756E48"/>
    <w:rsid w:val="007648C3"/>
    <w:rsid w:val="00790472"/>
    <w:rsid w:val="007B21F0"/>
    <w:rsid w:val="007B6F8B"/>
    <w:rsid w:val="007E5028"/>
    <w:rsid w:val="007F34EE"/>
    <w:rsid w:val="008665BC"/>
    <w:rsid w:val="00885ACC"/>
    <w:rsid w:val="008A104E"/>
    <w:rsid w:val="008B1CE8"/>
    <w:rsid w:val="008D4F98"/>
    <w:rsid w:val="008E22AE"/>
    <w:rsid w:val="009327A9"/>
    <w:rsid w:val="009533E3"/>
    <w:rsid w:val="0098379A"/>
    <w:rsid w:val="009C41AC"/>
    <w:rsid w:val="009E6F61"/>
    <w:rsid w:val="00A1073D"/>
    <w:rsid w:val="00A254E7"/>
    <w:rsid w:val="00A62F9F"/>
    <w:rsid w:val="00A67C7C"/>
    <w:rsid w:val="00A91284"/>
    <w:rsid w:val="00A95615"/>
    <w:rsid w:val="00AA0404"/>
    <w:rsid w:val="00AA51EA"/>
    <w:rsid w:val="00AB2CD4"/>
    <w:rsid w:val="00AB67FC"/>
    <w:rsid w:val="00AF1C78"/>
    <w:rsid w:val="00B04E2E"/>
    <w:rsid w:val="00B059A0"/>
    <w:rsid w:val="00B062A7"/>
    <w:rsid w:val="00B50E79"/>
    <w:rsid w:val="00B87EBA"/>
    <w:rsid w:val="00B97DA0"/>
    <w:rsid w:val="00B97E10"/>
    <w:rsid w:val="00BB0349"/>
    <w:rsid w:val="00BC73A9"/>
    <w:rsid w:val="00BD1113"/>
    <w:rsid w:val="00BD408C"/>
    <w:rsid w:val="00BF5121"/>
    <w:rsid w:val="00C1147E"/>
    <w:rsid w:val="00C31ED8"/>
    <w:rsid w:val="00C4084F"/>
    <w:rsid w:val="00C471AD"/>
    <w:rsid w:val="00C479D3"/>
    <w:rsid w:val="00C56767"/>
    <w:rsid w:val="00C70FDC"/>
    <w:rsid w:val="00C93494"/>
    <w:rsid w:val="00C94574"/>
    <w:rsid w:val="00CD02E0"/>
    <w:rsid w:val="00CE05A9"/>
    <w:rsid w:val="00CF3944"/>
    <w:rsid w:val="00D06218"/>
    <w:rsid w:val="00D4467E"/>
    <w:rsid w:val="00D4644C"/>
    <w:rsid w:val="00D5762F"/>
    <w:rsid w:val="00D83ED9"/>
    <w:rsid w:val="00DB142F"/>
    <w:rsid w:val="00DC095A"/>
    <w:rsid w:val="00DC3B53"/>
    <w:rsid w:val="00DE0728"/>
    <w:rsid w:val="00DE5E8F"/>
    <w:rsid w:val="00DF310E"/>
    <w:rsid w:val="00E16FB0"/>
    <w:rsid w:val="00E22236"/>
    <w:rsid w:val="00E37454"/>
    <w:rsid w:val="00E5467F"/>
    <w:rsid w:val="00E57CE8"/>
    <w:rsid w:val="00E7158F"/>
    <w:rsid w:val="00EE1FF0"/>
    <w:rsid w:val="00EE4D4D"/>
    <w:rsid w:val="00F6527A"/>
    <w:rsid w:val="00F82774"/>
    <w:rsid w:val="00FA7358"/>
    <w:rsid w:val="00FB1ECC"/>
    <w:rsid w:val="00FB487C"/>
    <w:rsid w:val="00FC6634"/>
    <w:rsid w:val="00FD1811"/>
    <w:rsid w:val="00FE1127"/>
    <w:rsid w:val="00FF121A"/>
    <w:rsid w:val="05721B02"/>
    <w:rsid w:val="09202E95"/>
    <w:rsid w:val="0AEA1712"/>
    <w:rsid w:val="0BBE1ED1"/>
    <w:rsid w:val="0BE12DB9"/>
    <w:rsid w:val="11FD23E6"/>
    <w:rsid w:val="138C4AC5"/>
    <w:rsid w:val="139C012F"/>
    <w:rsid w:val="15352CF0"/>
    <w:rsid w:val="16366CEE"/>
    <w:rsid w:val="18C00FD9"/>
    <w:rsid w:val="18F241B5"/>
    <w:rsid w:val="197A3374"/>
    <w:rsid w:val="1C3558F1"/>
    <w:rsid w:val="1D781E7B"/>
    <w:rsid w:val="1DA26D6C"/>
    <w:rsid w:val="1EA707FD"/>
    <w:rsid w:val="1F6D3847"/>
    <w:rsid w:val="1FA01E7F"/>
    <w:rsid w:val="22686E74"/>
    <w:rsid w:val="22BD6263"/>
    <w:rsid w:val="26A81101"/>
    <w:rsid w:val="27E57F4F"/>
    <w:rsid w:val="28564FB4"/>
    <w:rsid w:val="288D22AF"/>
    <w:rsid w:val="29C461D2"/>
    <w:rsid w:val="29CE2DD2"/>
    <w:rsid w:val="2BB17A88"/>
    <w:rsid w:val="2C2F3115"/>
    <w:rsid w:val="2C615704"/>
    <w:rsid w:val="2D204585"/>
    <w:rsid w:val="2D2F04E9"/>
    <w:rsid w:val="2D7F6C5E"/>
    <w:rsid w:val="306E54CA"/>
    <w:rsid w:val="333E529B"/>
    <w:rsid w:val="337C5DF6"/>
    <w:rsid w:val="340F284B"/>
    <w:rsid w:val="3805337F"/>
    <w:rsid w:val="3A52568E"/>
    <w:rsid w:val="3A8A213E"/>
    <w:rsid w:val="3B6159A0"/>
    <w:rsid w:val="3C585833"/>
    <w:rsid w:val="3D521427"/>
    <w:rsid w:val="3D8D6EBE"/>
    <w:rsid w:val="3E085010"/>
    <w:rsid w:val="3E702652"/>
    <w:rsid w:val="3F3B522C"/>
    <w:rsid w:val="40F66774"/>
    <w:rsid w:val="412521B9"/>
    <w:rsid w:val="412F75E2"/>
    <w:rsid w:val="42182B89"/>
    <w:rsid w:val="42584642"/>
    <w:rsid w:val="48957290"/>
    <w:rsid w:val="49994C6D"/>
    <w:rsid w:val="49CD7088"/>
    <w:rsid w:val="4D176C10"/>
    <w:rsid w:val="4DB0294A"/>
    <w:rsid w:val="4F555B9A"/>
    <w:rsid w:val="512545BC"/>
    <w:rsid w:val="54210E23"/>
    <w:rsid w:val="54E66480"/>
    <w:rsid w:val="553B01B8"/>
    <w:rsid w:val="56F82B9D"/>
    <w:rsid w:val="57232B77"/>
    <w:rsid w:val="5ACC76EF"/>
    <w:rsid w:val="5B09463D"/>
    <w:rsid w:val="5D942782"/>
    <w:rsid w:val="5F532FE0"/>
    <w:rsid w:val="5F660E28"/>
    <w:rsid w:val="61984044"/>
    <w:rsid w:val="637310F6"/>
    <w:rsid w:val="65033479"/>
    <w:rsid w:val="67457521"/>
    <w:rsid w:val="68981D02"/>
    <w:rsid w:val="69E01741"/>
    <w:rsid w:val="69E21C37"/>
    <w:rsid w:val="6A2253FE"/>
    <w:rsid w:val="6A35732F"/>
    <w:rsid w:val="6BBD4870"/>
    <w:rsid w:val="6C7F3A6D"/>
    <w:rsid w:val="6D107817"/>
    <w:rsid w:val="6D554A9B"/>
    <w:rsid w:val="6E6E1C1F"/>
    <w:rsid w:val="6FEE22F0"/>
    <w:rsid w:val="707F6C14"/>
    <w:rsid w:val="73FC2006"/>
    <w:rsid w:val="752E6383"/>
    <w:rsid w:val="77A00150"/>
    <w:rsid w:val="7841295F"/>
    <w:rsid w:val="797414DB"/>
    <w:rsid w:val="79F923CE"/>
    <w:rsid w:val="7B2E1552"/>
    <w:rsid w:val="7B925CE5"/>
    <w:rsid w:val="7CEB0450"/>
    <w:rsid w:val="7E8D65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1244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1244F"/>
    <w:pPr>
      <w:jc w:val="left"/>
      <w:outlineLvl w:val="0"/>
    </w:pPr>
    <w:rPr>
      <w:rFonts w:ascii="宋体" w:eastAsia="宋体" w:hAnsi="宋体" w:cs="Times New Roman" w:hint="eastAsia"/>
      <w:kern w:val="44"/>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1"/>
    <w:uiPriority w:val="99"/>
    <w:qFormat/>
    <w:rsid w:val="0021244F"/>
    <w:pPr>
      <w:spacing w:after="120"/>
    </w:pPr>
    <w:rPr>
      <w:rFonts w:ascii="Times New Roman" w:eastAsia="宋体" w:hAnsi="Times New Roman" w:cs="Times New Roman"/>
      <w:kern w:val="0"/>
      <w:sz w:val="24"/>
    </w:rPr>
  </w:style>
  <w:style w:type="paragraph" w:styleId="a4">
    <w:name w:val="footer"/>
    <w:basedOn w:val="a"/>
    <w:link w:val="Char"/>
    <w:qFormat/>
    <w:rsid w:val="0021244F"/>
    <w:pPr>
      <w:tabs>
        <w:tab w:val="center" w:pos="4153"/>
        <w:tab w:val="right" w:pos="8306"/>
      </w:tabs>
      <w:snapToGrid w:val="0"/>
      <w:jc w:val="left"/>
    </w:pPr>
    <w:rPr>
      <w:sz w:val="18"/>
      <w:szCs w:val="18"/>
    </w:rPr>
  </w:style>
  <w:style w:type="paragraph" w:styleId="a5">
    <w:name w:val="header"/>
    <w:basedOn w:val="a"/>
    <w:link w:val="Char0"/>
    <w:qFormat/>
    <w:rsid w:val="0021244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21244F"/>
    <w:pPr>
      <w:jc w:val="left"/>
    </w:pPr>
    <w:rPr>
      <w:rFonts w:cs="Times New Roman"/>
      <w:kern w:val="0"/>
      <w:sz w:val="24"/>
    </w:rPr>
  </w:style>
  <w:style w:type="table" w:styleId="a7">
    <w:name w:val="Table Grid"/>
    <w:basedOn w:val="a2"/>
    <w:qFormat/>
    <w:rsid w:val="002124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qFormat/>
    <w:rsid w:val="0021244F"/>
  </w:style>
  <w:style w:type="character" w:styleId="a9">
    <w:name w:val="FollowedHyperlink"/>
    <w:basedOn w:val="a1"/>
    <w:qFormat/>
    <w:rsid w:val="0021244F"/>
    <w:rPr>
      <w:color w:val="800080"/>
      <w:u w:val="none"/>
    </w:rPr>
  </w:style>
  <w:style w:type="character" w:styleId="aa">
    <w:name w:val="Emphasis"/>
    <w:basedOn w:val="a1"/>
    <w:uiPriority w:val="20"/>
    <w:qFormat/>
    <w:rsid w:val="0021244F"/>
  </w:style>
  <w:style w:type="character" w:styleId="HTML">
    <w:name w:val="HTML Definition"/>
    <w:basedOn w:val="a1"/>
    <w:qFormat/>
    <w:rsid w:val="0021244F"/>
  </w:style>
  <w:style w:type="character" w:styleId="HTML0">
    <w:name w:val="HTML Typewriter"/>
    <w:basedOn w:val="a1"/>
    <w:qFormat/>
    <w:rsid w:val="0021244F"/>
    <w:rPr>
      <w:rFonts w:ascii="monospace" w:eastAsia="monospace" w:hAnsi="monospace" w:cs="monospace" w:hint="default"/>
      <w:sz w:val="20"/>
    </w:rPr>
  </w:style>
  <w:style w:type="character" w:styleId="HTML1">
    <w:name w:val="HTML Acronym"/>
    <w:basedOn w:val="a1"/>
    <w:qFormat/>
    <w:rsid w:val="0021244F"/>
  </w:style>
  <w:style w:type="character" w:styleId="HTML2">
    <w:name w:val="HTML Variable"/>
    <w:basedOn w:val="a1"/>
    <w:qFormat/>
    <w:rsid w:val="0021244F"/>
  </w:style>
  <w:style w:type="character" w:styleId="ab">
    <w:name w:val="Hyperlink"/>
    <w:basedOn w:val="a1"/>
    <w:qFormat/>
    <w:rsid w:val="0021244F"/>
    <w:rPr>
      <w:color w:val="0000FF"/>
      <w:u w:val="none"/>
    </w:rPr>
  </w:style>
  <w:style w:type="character" w:styleId="HTML3">
    <w:name w:val="HTML Code"/>
    <w:basedOn w:val="a1"/>
    <w:qFormat/>
    <w:rsid w:val="0021244F"/>
    <w:rPr>
      <w:rFonts w:ascii="monospace" w:eastAsia="monospace" w:hAnsi="monospace" w:cs="monospace"/>
      <w:sz w:val="20"/>
    </w:rPr>
  </w:style>
  <w:style w:type="character" w:styleId="HTML4">
    <w:name w:val="HTML Cite"/>
    <w:basedOn w:val="a1"/>
    <w:qFormat/>
    <w:rsid w:val="0021244F"/>
  </w:style>
  <w:style w:type="character" w:styleId="HTML5">
    <w:name w:val="HTML Keyboard"/>
    <w:basedOn w:val="a1"/>
    <w:qFormat/>
    <w:rsid w:val="0021244F"/>
    <w:rPr>
      <w:rFonts w:ascii="monospace" w:eastAsia="monospace" w:hAnsi="monospace" w:cs="monospace" w:hint="default"/>
      <w:sz w:val="20"/>
    </w:rPr>
  </w:style>
  <w:style w:type="character" w:styleId="HTML6">
    <w:name w:val="HTML Sample"/>
    <w:basedOn w:val="a1"/>
    <w:qFormat/>
    <w:rsid w:val="0021244F"/>
    <w:rPr>
      <w:rFonts w:ascii="monospace" w:eastAsia="monospace" w:hAnsi="monospace" w:cs="monospace" w:hint="default"/>
    </w:rPr>
  </w:style>
  <w:style w:type="paragraph" w:customStyle="1" w:styleId="info-sources">
    <w:name w:val="info-sources"/>
    <w:basedOn w:val="a"/>
    <w:qFormat/>
    <w:rsid w:val="0021244F"/>
    <w:pPr>
      <w:spacing w:before="150" w:line="270" w:lineRule="atLeast"/>
      <w:jc w:val="center"/>
    </w:pPr>
    <w:rPr>
      <w:rFonts w:cs="Times New Roman"/>
      <w:color w:val="999999"/>
      <w:kern w:val="0"/>
    </w:rPr>
  </w:style>
  <w:style w:type="paragraph" w:styleId="ac">
    <w:name w:val="List Paragraph"/>
    <w:basedOn w:val="a"/>
    <w:qFormat/>
    <w:rsid w:val="0021244F"/>
    <w:pPr>
      <w:ind w:firstLineChars="200" w:firstLine="420"/>
    </w:pPr>
    <w:rPr>
      <w:rFonts w:ascii="Calibri" w:hAnsi="Calibri"/>
      <w:szCs w:val="22"/>
    </w:rPr>
  </w:style>
  <w:style w:type="character" w:customStyle="1" w:styleId="Char0">
    <w:name w:val="页眉 Char"/>
    <w:basedOn w:val="a1"/>
    <w:link w:val="a5"/>
    <w:qFormat/>
    <w:rsid w:val="0021244F"/>
    <w:rPr>
      <w:kern w:val="2"/>
      <w:sz w:val="18"/>
      <w:szCs w:val="18"/>
    </w:rPr>
  </w:style>
  <w:style w:type="character" w:customStyle="1" w:styleId="Char">
    <w:name w:val="页脚 Char"/>
    <w:basedOn w:val="a1"/>
    <w:link w:val="a4"/>
    <w:qFormat/>
    <w:rsid w:val="0021244F"/>
    <w:rPr>
      <w:kern w:val="2"/>
      <w:sz w:val="18"/>
      <w:szCs w:val="18"/>
    </w:rPr>
  </w:style>
  <w:style w:type="paragraph" w:customStyle="1" w:styleId="5">
    <w:name w:val="样式5"/>
    <w:basedOn w:val="a"/>
    <w:uiPriority w:val="99"/>
    <w:qFormat/>
    <w:rsid w:val="0021244F"/>
    <w:rPr>
      <w:rFonts w:ascii="宋体" w:eastAsia="宋体" w:hAnsi="Times New Roman" w:cs="宋体"/>
      <w:sz w:val="24"/>
    </w:rPr>
  </w:style>
  <w:style w:type="character" w:customStyle="1" w:styleId="Char2">
    <w:name w:val="正文文本 Char"/>
    <w:basedOn w:val="a1"/>
    <w:link w:val="a0"/>
    <w:uiPriority w:val="99"/>
    <w:qFormat/>
    <w:locked/>
    <w:rsid w:val="0021244F"/>
    <w:rPr>
      <w:sz w:val="24"/>
      <w:szCs w:val="24"/>
    </w:rPr>
  </w:style>
  <w:style w:type="character" w:customStyle="1" w:styleId="Char1">
    <w:name w:val="正文文本 Char1"/>
    <w:basedOn w:val="a1"/>
    <w:link w:val="a0"/>
    <w:qFormat/>
    <w:rsid w:val="0021244F"/>
    <w:rPr>
      <w:rFonts w:asciiTheme="minorHAnsi" w:eastAsiaTheme="minorEastAsia" w:hAnsiTheme="minorHAnsi" w:cstheme="minorBidi"/>
      <w:kern w:val="2"/>
      <w:sz w:val="21"/>
      <w:szCs w:val="24"/>
    </w:rPr>
  </w:style>
  <w:style w:type="character" w:customStyle="1" w:styleId="text">
    <w:name w:val="text"/>
    <w:basedOn w:val="a1"/>
    <w:qFormat/>
    <w:rsid w:val="0021244F"/>
    <w:rPr>
      <w:color w:val="666666"/>
    </w:rPr>
  </w:style>
  <w:style w:type="character" w:customStyle="1" w:styleId="text1">
    <w:name w:val="text1"/>
    <w:basedOn w:val="a1"/>
    <w:qFormat/>
    <w:rsid w:val="0021244F"/>
    <w:rPr>
      <w:color w:val="666666"/>
    </w:rPr>
  </w:style>
  <w:style w:type="character" w:customStyle="1" w:styleId="nth-of-type1">
    <w:name w:val="nth-of-type(1)"/>
    <w:basedOn w:val="a1"/>
    <w:qFormat/>
    <w:rsid w:val="0021244F"/>
  </w:style>
  <w:style w:type="character" w:customStyle="1" w:styleId="nth-of-type11">
    <w:name w:val="nth-of-type(1)1"/>
    <w:basedOn w:val="a1"/>
    <w:qFormat/>
    <w:rsid w:val="0021244F"/>
  </w:style>
  <w:style w:type="character" w:customStyle="1" w:styleId="nth-of-type12">
    <w:name w:val="nth-of-type(1)2"/>
    <w:basedOn w:val="a1"/>
    <w:qFormat/>
    <w:rsid w:val="0021244F"/>
    <w:rPr>
      <w:color w:val="FFFFFF"/>
    </w:rPr>
  </w:style>
  <w:style w:type="character" w:customStyle="1" w:styleId="nth-of-type13">
    <w:name w:val="nth-of-type(1)3"/>
    <w:basedOn w:val="a1"/>
    <w:qFormat/>
    <w:rsid w:val="0021244F"/>
  </w:style>
  <w:style w:type="character" w:customStyle="1" w:styleId="nth-of-type14">
    <w:name w:val="nth-of-type(1)4"/>
    <w:basedOn w:val="a1"/>
    <w:qFormat/>
    <w:rsid w:val="0021244F"/>
  </w:style>
  <w:style w:type="character" w:customStyle="1" w:styleId="nth-of-type2">
    <w:name w:val="nth-of-type(2)"/>
    <w:basedOn w:val="a1"/>
    <w:qFormat/>
    <w:rsid w:val="0021244F"/>
    <w:rPr>
      <w:shd w:val="clear" w:color="auto" w:fill="555555"/>
    </w:rPr>
  </w:style>
  <w:style w:type="character" w:customStyle="1" w:styleId="nth-of-type21">
    <w:name w:val="nth-of-type(2)1"/>
    <w:basedOn w:val="a1"/>
    <w:qFormat/>
    <w:rsid w:val="0021244F"/>
    <w:rPr>
      <w:b/>
      <w:color w:val="2B74FB"/>
      <w:sz w:val="19"/>
      <w:szCs w:val="19"/>
    </w:rPr>
  </w:style>
  <w:style w:type="character" w:customStyle="1" w:styleId="nth-of-type22">
    <w:name w:val="nth-of-type(2)2"/>
    <w:basedOn w:val="a1"/>
    <w:qFormat/>
    <w:rsid w:val="0021244F"/>
  </w:style>
  <w:style w:type="character" w:customStyle="1" w:styleId="nth-child2">
    <w:name w:val="nth-child(2)"/>
    <w:basedOn w:val="a1"/>
    <w:qFormat/>
    <w:rsid w:val="0021244F"/>
  </w:style>
  <w:style w:type="character" w:customStyle="1" w:styleId="hover45">
    <w:name w:val="hover45"/>
    <w:basedOn w:val="a1"/>
    <w:qFormat/>
    <w:rsid w:val="0021244F"/>
  </w:style>
  <w:style w:type="character" w:customStyle="1" w:styleId="hover46">
    <w:name w:val="hover46"/>
    <w:basedOn w:val="a1"/>
    <w:qFormat/>
    <w:rsid w:val="0021244F"/>
    <w:rPr>
      <w:color w:val="3C88FF"/>
    </w:rPr>
  </w:style>
  <w:style w:type="character" w:customStyle="1" w:styleId="hover47">
    <w:name w:val="hover47"/>
    <w:basedOn w:val="a1"/>
    <w:qFormat/>
    <w:rsid w:val="0021244F"/>
    <w:rPr>
      <w:u w:val="none"/>
    </w:rPr>
  </w:style>
  <w:style w:type="character" w:customStyle="1" w:styleId="hover48">
    <w:name w:val="hover48"/>
    <w:basedOn w:val="a1"/>
    <w:qFormat/>
    <w:rsid w:val="0021244F"/>
    <w:rPr>
      <w:shd w:val="clear" w:color="auto" w:fill="F6F6F6"/>
    </w:rPr>
  </w:style>
  <w:style w:type="character" w:customStyle="1" w:styleId="hover49">
    <w:name w:val="hover49"/>
    <w:basedOn w:val="a1"/>
    <w:qFormat/>
    <w:rsid w:val="0021244F"/>
    <w:rPr>
      <w:color w:val="3C88FF"/>
    </w:rPr>
  </w:style>
  <w:style w:type="character" w:customStyle="1" w:styleId="hover50">
    <w:name w:val="hover50"/>
    <w:basedOn w:val="a1"/>
    <w:qFormat/>
    <w:rsid w:val="0021244F"/>
    <w:rPr>
      <w:color w:val="1632EF"/>
    </w:rPr>
  </w:style>
  <w:style w:type="character" w:customStyle="1" w:styleId="hover51">
    <w:name w:val="hover51"/>
    <w:basedOn w:val="a1"/>
    <w:qFormat/>
    <w:rsid w:val="0021244F"/>
    <w:rPr>
      <w:color w:val="1632EF"/>
    </w:rPr>
  </w:style>
  <w:style w:type="character" w:customStyle="1" w:styleId="hover52">
    <w:name w:val="hover52"/>
    <w:basedOn w:val="a1"/>
    <w:qFormat/>
    <w:rsid w:val="0021244F"/>
    <w:rPr>
      <w:color w:val="3D91FF"/>
    </w:rPr>
  </w:style>
  <w:style w:type="character" w:customStyle="1" w:styleId="nth-of-type3">
    <w:name w:val="nth-of-type(3)"/>
    <w:basedOn w:val="a1"/>
    <w:qFormat/>
    <w:rsid w:val="0021244F"/>
    <w:rPr>
      <w:color w:val="FFFFFF"/>
    </w:rPr>
  </w:style>
  <w:style w:type="character" w:customStyle="1" w:styleId="nth-child1">
    <w:name w:val="nth-child(1)"/>
    <w:basedOn w:val="a1"/>
    <w:qFormat/>
    <w:rsid w:val="0021244F"/>
  </w:style>
  <w:style w:type="character" w:customStyle="1" w:styleId="nth-child11">
    <w:name w:val="nth-child(1)1"/>
    <w:basedOn w:val="a1"/>
    <w:qFormat/>
    <w:rsid w:val="0021244F"/>
  </w:style>
  <w:style w:type="character" w:customStyle="1" w:styleId="nth-child12">
    <w:name w:val="nth-child(1)2"/>
    <w:basedOn w:val="a1"/>
    <w:qFormat/>
    <w:rsid w:val="0021244F"/>
    <w:rPr>
      <w:color w:val="999999"/>
    </w:rPr>
  </w:style>
  <w:style w:type="character" w:customStyle="1" w:styleId="nth-child13">
    <w:name w:val="nth-child(1)3"/>
    <w:basedOn w:val="a1"/>
    <w:qFormat/>
    <w:rsid w:val="0021244F"/>
    <w:rPr>
      <w:color w:val="999999"/>
    </w:rPr>
  </w:style>
  <w:style w:type="character" w:customStyle="1" w:styleId="back">
    <w:name w:val="back"/>
    <w:basedOn w:val="a1"/>
    <w:qFormat/>
    <w:rsid w:val="0021244F"/>
    <w:rPr>
      <w:shd w:val="clear" w:color="auto" w:fill="111111"/>
    </w:rPr>
  </w:style>
  <w:style w:type="character" w:customStyle="1" w:styleId="back1">
    <w:name w:val="back1"/>
    <w:basedOn w:val="a1"/>
    <w:qFormat/>
    <w:rsid w:val="0021244F"/>
    <w:rPr>
      <w:shd w:val="clear" w:color="auto" w:fill="111111"/>
    </w:rPr>
  </w:style>
  <w:style w:type="character" w:customStyle="1" w:styleId="index-headcontent-0ccba">
    <w:name w:val="index-headcontent-0ccba"/>
    <w:basedOn w:val="a1"/>
    <w:qFormat/>
    <w:rsid w:val="0021244F"/>
    <w:rPr>
      <w:vanish/>
    </w:rPr>
  </w:style>
  <w:style w:type="character" w:customStyle="1" w:styleId="nth-child5">
    <w:name w:val="nth-child(5)"/>
    <w:basedOn w:val="a1"/>
    <w:qFormat/>
    <w:rsid w:val="0021244F"/>
    <w:rPr>
      <w:color w:val="666666"/>
    </w:rPr>
  </w:style>
  <w:style w:type="character" w:customStyle="1" w:styleId="nth-child51">
    <w:name w:val="nth-child(5)1"/>
    <w:basedOn w:val="a1"/>
    <w:qFormat/>
    <w:rsid w:val="0021244F"/>
    <w:rPr>
      <w:color w:val="666666"/>
    </w:rPr>
  </w:style>
  <w:style w:type="character" w:customStyle="1" w:styleId="first-child">
    <w:name w:val="first-child"/>
    <w:basedOn w:val="a1"/>
    <w:qFormat/>
    <w:rsid w:val="0021244F"/>
    <w:rPr>
      <w:color w:val="FFA800"/>
    </w:rPr>
  </w:style>
  <w:style w:type="character" w:customStyle="1" w:styleId="before8">
    <w:name w:val="before8"/>
    <w:basedOn w:val="a1"/>
    <w:qFormat/>
    <w:rsid w:val="0021244F"/>
    <w:rPr>
      <w:shd w:val="clear" w:color="auto" w:fill="EEEEEE"/>
    </w:rPr>
  </w:style>
  <w:style w:type="character" w:customStyle="1" w:styleId="index-name-935ff">
    <w:name w:val="index-name-935ff"/>
    <w:basedOn w:val="a1"/>
    <w:qFormat/>
    <w:rsid w:val="0021244F"/>
    <w:rPr>
      <w:sz w:val="24"/>
      <w:szCs w:val="24"/>
    </w:rPr>
  </w:style>
  <w:style w:type="character" w:customStyle="1" w:styleId="after2">
    <w:name w:val="after2"/>
    <w:basedOn w:val="a1"/>
    <w:qFormat/>
    <w:rsid w:val="0021244F"/>
  </w:style>
  <w:style w:type="character" w:customStyle="1" w:styleId="nth-child4">
    <w:name w:val="nth-child(4)"/>
    <w:basedOn w:val="a1"/>
    <w:qFormat/>
    <w:rsid w:val="0021244F"/>
    <w:rPr>
      <w:color w:val="222222"/>
    </w:rPr>
  </w:style>
  <w:style w:type="character" w:customStyle="1" w:styleId="nth-child3">
    <w:name w:val="nth-child(3)"/>
    <w:basedOn w:val="a1"/>
    <w:qFormat/>
    <w:rsid w:val="0021244F"/>
    <w:rPr>
      <w:color w:val="222222"/>
    </w:rPr>
  </w:style>
  <w:style w:type="character" w:customStyle="1" w:styleId="nth-child31">
    <w:name w:val="nth-child(3)1"/>
    <w:basedOn w:val="a1"/>
    <w:qFormat/>
    <w:rsid w:val="0021244F"/>
    <w:rPr>
      <w:color w:val="222222"/>
    </w:rPr>
  </w:style>
  <w:style w:type="character" w:customStyle="1" w:styleId="nth-child6">
    <w:name w:val="nth-child(6)"/>
    <w:basedOn w:val="a1"/>
    <w:qFormat/>
    <w:rsid w:val="0021244F"/>
    <w:rPr>
      <w:color w:val="FFFFFF"/>
    </w:rPr>
  </w:style>
  <w:style w:type="character" w:customStyle="1" w:styleId="adalbumlist-albumadstip-3c9b7">
    <w:name w:val="adalbumlist-album_ads_tip-3c9b7"/>
    <w:basedOn w:val="a1"/>
    <w:qFormat/>
    <w:rsid w:val="0021244F"/>
    <w:rPr>
      <w:color w:val="FFFFFF"/>
    </w:rPr>
  </w:style>
  <w:style w:type="character" w:customStyle="1" w:styleId="adalbumlist-btn-841bd">
    <w:name w:val="adalbumlist-btn-841bd"/>
    <w:basedOn w:val="a1"/>
    <w:qFormat/>
    <w:rsid w:val="0021244F"/>
    <w:rPr>
      <w:color w:val="FFFFFF"/>
      <w:shd w:val="clear" w:color="auto" w:fill="3D91FF"/>
    </w:rPr>
  </w:style>
  <w:style w:type="character" w:customStyle="1" w:styleId="index-select-0a605">
    <w:name w:val="index-select-0a605"/>
    <w:basedOn w:val="a1"/>
    <w:qFormat/>
    <w:rsid w:val="0021244F"/>
    <w:rPr>
      <w:color w:val="3088FF"/>
    </w:rPr>
  </w:style>
  <w:style w:type="character" w:customStyle="1" w:styleId="index-select-0a6051">
    <w:name w:val="index-select-0a6051"/>
    <w:basedOn w:val="a1"/>
    <w:qFormat/>
    <w:rsid w:val="0021244F"/>
    <w:rPr>
      <w:color w:val="FFFFFF"/>
      <w:shd w:val="clear" w:color="auto" w:fill="3C88FF"/>
    </w:rPr>
  </w:style>
  <w:style w:type="character" w:customStyle="1" w:styleId="nth-of-type15">
    <w:name w:val="nth-of-type(1)5"/>
    <w:basedOn w:val="a1"/>
    <w:qFormat/>
    <w:rsid w:val="0021244F"/>
  </w:style>
  <w:style w:type="character" w:customStyle="1" w:styleId="nth-child14">
    <w:name w:val="nth-child(1)4"/>
    <w:basedOn w:val="a1"/>
    <w:qFormat/>
    <w:rsid w:val="0021244F"/>
  </w:style>
  <w:style w:type="character" w:customStyle="1" w:styleId="nth-child15">
    <w:name w:val="nth-child(1)5"/>
    <w:basedOn w:val="a1"/>
    <w:qFormat/>
    <w:rsid w:val="0021244F"/>
  </w:style>
  <w:style w:type="character" w:customStyle="1" w:styleId="nth-child21">
    <w:name w:val="nth-child(2)1"/>
    <w:basedOn w:val="a1"/>
    <w:qFormat/>
    <w:rsid w:val="0021244F"/>
  </w:style>
  <w:style w:type="character" w:customStyle="1" w:styleId="nth-child41">
    <w:name w:val="nth-child(4)1"/>
    <w:basedOn w:val="a1"/>
    <w:qFormat/>
    <w:rsid w:val="0021244F"/>
    <w:rPr>
      <w:color w:val="222222"/>
    </w:rPr>
  </w:style>
  <w:style w:type="character" w:customStyle="1" w:styleId="after3">
    <w:name w:val="after3"/>
    <w:basedOn w:val="a1"/>
    <w:qFormat/>
    <w:rsid w:val="0021244F"/>
  </w:style>
  <w:style w:type="paragraph" w:customStyle="1" w:styleId="BodyTextIndent2">
    <w:name w:val="BodyTextIndent2"/>
    <w:basedOn w:val="a"/>
    <w:qFormat/>
    <w:rsid w:val="0021244F"/>
    <w:pPr>
      <w:spacing w:after="120" w:line="480" w:lineRule="auto"/>
      <w:ind w:leftChars="200" w:left="420"/>
      <w:textAlignment w:val="baseline"/>
    </w:pPr>
  </w:style>
  <w:style w:type="character" w:customStyle="1" w:styleId="NormalCharacter">
    <w:name w:val="NormalCharacter"/>
    <w:qFormat/>
    <w:rsid w:val="0021244F"/>
  </w:style>
  <w:style w:type="paragraph" w:styleId="ad">
    <w:name w:val="Balloon Text"/>
    <w:basedOn w:val="a"/>
    <w:link w:val="Char3"/>
    <w:rsid w:val="00E5467F"/>
    <w:rPr>
      <w:sz w:val="18"/>
      <w:szCs w:val="18"/>
    </w:rPr>
  </w:style>
  <w:style w:type="character" w:customStyle="1" w:styleId="Char3">
    <w:name w:val="批注框文本 Char"/>
    <w:basedOn w:val="a1"/>
    <w:link w:val="ad"/>
    <w:rsid w:val="00E5467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D12AE-0A1E-46D3-A569-0DF4DEFC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1136</Words>
  <Characters>6479</Characters>
  <Application>Microsoft Office Word</Application>
  <DocSecurity>0</DocSecurity>
  <Lines>53</Lines>
  <Paragraphs>15</Paragraphs>
  <ScaleCrop>false</ScaleCrop>
  <Company>Microsoft</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pc5</cp:lastModifiedBy>
  <cp:revision>5</cp:revision>
  <cp:lastPrinted>2019-04-19T07:04:00Z</cp:lastPrinted>
  <dcterms:created xsi:type="dcterms:W3CDTF">2019-09-16T08:58:00Z</dcterms:created>
  <dcterms:modified xsi:type="dcterms:W3CDTF">2020-11-23T07:01:00Z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